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C17" w:rsidRPr="00237C17" w:rsidRDefault="00237C17" w:rsidP="00237C17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en-US"/>
        </w:rPr>
      </w:pPr>
      <w:r w:rsidRPr="00237C17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0" locked="0" layoutInCell="1" allowOverlap="1" wp14:anchorId="3947E55B" wp14:editId="1636AE0D">
            <wp:simplePos x="0" y="0"/>
            <wp:positionH relativeFrom="margin">
              <wp:posOffset>0</wp:posOffset>
            </wp:positionH>
            <wp:positionV relativeFrom="margin">
              <wp:posOffset>-40640</wp:posOffset>
            </wp:positionV>
            <wp:extent cx="1007745" cy="981075"/>
            <wp:effectExtent l="0" t="0" r="1905" b="9525"/>
            <wp:wrapNone/>
            <wp:docPr id="38" name="Picture 38" descr="Trường Đại học Nha Tr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ường Đại học Nha Tra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65" t="9712" r="16967" b="9588"/>
                    <a:stretch/>
                  </pic:blipFill>
                  <pic:spPr bwMode="auto">
                    <a:xfrm>
                      <a:off x="0" y="0"/>
                      <a:ext cx="100774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C17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en-US"/>
        </w:rPr>
        <w:t>TRƯỜNG ĐẠI HỌC NHA TRANG</w:t>
      </w:r>
    </w:p>
    <w:p w:rsidR="00237C17" w:rsidRPr="00237C17" w:rsidRDefault="00A70AB6" w:rsidP="00237C17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en-US"/>
        </w:rPr>
        <w:t>Khoa</w:t>
      </w:r>
      <w:r w:rsidR="00237C17" w:rsidRPr="00237C17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en-US"/>
        </w:rPr>
        <w:t>: KỸ THUẬT GIAO THÔNG</w:t>
      </w:r>
    </w:p>
    <w:p w:rsidR="00237C17" w:rsidRPr="00237C17" w:rsidRDefault="00237C17" w:rsidP="00237C17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  <w:lang w:eastAsia="en-US"/>
        </w:rPr>
      </w:pPr>
      <w:r w:rsidRPr="00237C17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en-US"/>
        </w:rPr>
        <w:t xml:space="preserve">Bộ môn: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en-US"/>
        </w:rPr>
        <w:t>KỸ THUẬT TÀU THỦY</w:t>
      </w:r>
    </w:p>
    <w:p w:rsidR="00237C17" w:rsidRDefault="00237C17" w:rsidP="00237C1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2"/>
          <w:lang w:eastAsia="en-US"/>
        </w:rPr>
      </w:pPr>
      <w:r w:rsidRPr="00237C17">
        <w:rPr>
          <w:rFonts w:ascii="Times New Roman" w:eastAsia="Times New Roman" w:hAnsi="Times New Roman" w:cs="Times New Roman"/>
          <w:b/>
          <w:color w:val="000000"/>
          <w:sz w:val="30"/>
          <w:szCs w:val="32"/>
          <w:lang w:eastAsia="en-US"/>
        </w:rPr>
        <w:t>ĐỀ CƯƠNG HỌC PHẦN</w:t>
      </w:r>
    </w:p>
    <w:p w:rsidR="009C63E2" w:rsidRPr="009C63E2" w:rsidRDefault="009C63E2" w:rsidP="009C63E2">
      <w:pPr>
        <w:spacing w:before="6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C63E2">
        <w:rPr>
          <w:rFonts w:ascii="Times New Roman" w:hAnsi="Times New Roman" w:cs="Times New Roman"/>
          <w:i/>
          <w:sz w:val="26"/>
          <w:szCs w:val="26"/>
        </w:rPr>
        <w:t xml:space="preserve">(Kèm theo Quyết định số:1213/QĐ-ĐHNT, ngày 16 tháng 11   năm 2021 </w:t>
      </w:r>
    </w:p>
    <w:p w:rsidR="009C63E2" w:rsidRPr="009C63E2" w:rsidRDefault="009C63E2" w:rsidP="009C63E2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C63E2">
        <w:rPr>
          <w:rFonts w:ascii="Times New Roman" w:hAnsi="Times New Roman" w:cs="Times New Roman"/>
          <w:i/>
          <w:sz w:val="26"/>
          <w:szCs w:val="26"/>
        </w:rPr>
        <w:t>của Hiệu trưởng Trường Đại học Nha Trang)</w:t>
      </w:r>
    </w:p>
    <w:p w:rsidR="003F0EDD" w:rsidRPr="003F0EDD" w:rsidRDefault="003F0EDD" w:rsidP="003F0ED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bookmarkStart w:id="0" w:name="_GoBack"/>
      <w:bookmarkEnd w:id="0"/>
      <w:r w:rsidRPr="003F0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1. Thông tin về học phần:</w:t>
      </w:r>
    </w:p>
    <w:p w:rsidR="003F0EDD" w:rsidRPr="003F0EDD" w:rsidRDefault="003F0EDD" w:rsidP="003F0EDD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0E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Tên học phần:</w:t>
      </w:r>
      <w:r w:rsidRPr="003F0E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Pr="003F0E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Pr="003F0E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Pr="003F0E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Pr="003F0EDD">
        <w:rPr>
          <w:rFonts w:ascii="Times New Roman" w:eastAsia="Times New Roman" w:hAnsi="Times New Roman" w:cs="Times New Roman"/>
          <w:i/>
          <w:color w:val="000000"/>
          <w:sz w:val="20"/>
          <w:lang w:eastAsia="en-US"/>
        </w:rPr>
        <w:tab/>
      </w:r>
      <w:r w:rsidRPr="003F0EDD">
        <w:rPr>
          <w:rFonts w:ascii="Times New Roman" w:eastAsia="Times New Roman" w:hAnsi="Times New Roman" w:cs="Times New Roman"/>
          <w:i/>
          <w:color w:val="000000"/>
          <w:sz w:val="20"/>
          <w:lang w:eastAsia="en-US"/>
        </w:rPr>
        <w:tab/>
      </w:r>
    </w:p>
    <w:p w:rsidR="003F0EDD" w:rsidRPr="008146E0" w:rsidRDefault="003F0EDD" w:rsidP="003F0EDD">
      <w:pPr>
        <w:numPr>
          <w:ilvl w:val="0"/>
          <w:numId w:val="1"/>
        </w:numPr>
        <w:spacing w:before="10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146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Tiếng Việt:</w:t>
      </w:r>
      <w:r w:rsidR="00566B7D" w:rsidRPr="008146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566B7D" w:rsidRPr="008146E0">
        <w:rPr>
          <w:rFonts w:ascii="Times New Roman" w:eastAsia="Times New Roman" w:hAnsi="Times New Roman" w:cs="Times New Roman"/>
          <w:b/>
          <w:color w:val="000000" w:themeColor="text1"/>
          <w:sz w:val="24"/>
          <w:lang w:eastAsia="en-US"/>
        </w:rPr>
        <w:t>NỘI THẤT TÀU THỦY</w:t>
      </w:r>
    </w:p>
    <w:p w:rsidR="003F0EDD" w:rsidRPr="003F0EDD" w:rsidRDefault="003F0EDD" w:rsidP="003F0EDD">
      <w:pPr>
        <w:numPr>
          <w:ilvl w:val="0"/>
          <w:numId w:val="1"/>
        </w:num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146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Tiếng Anh:</w:t>
      </w:r>
      <w:r w:rsidR="00566B7D" w:rsidRPr="008146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566B7D" w:rsidRPr="008146E0">
        <w:rPr>
          <w:rFonts w:ascii="Times New Roman" w:eastAsia="Times New Roman" w:hAnsi="Times New Roman" w:cs="Times New Roman"/>
          <w:b/>
          <w:color w:val="000000" w:themeColor="text1"/>
          <w:sz w:val="24"/>
          <w:lang w:eastAsia="en-US"/>
        </w:rPr>
        <w:t>SHIP ACCOMMODATIONS</w:t>
      </w:r>
      <w:r w:rsidRPr="008146E0">
        <w:rPr>
          <w:rFonts w:ascii="Times New Roman" w:eastAsia="Times New Roman" w:hAnsi="Times New Roman" w:cs="Times New Roman"/>
          <w:b/>
          <w:color w:val="000000" w:themeColor="text1"/>
          <w:sz w:val="24"/>
          <w:lang w:eastAsia="en-US"/>
        </w:rPr>
        <w:tab/>
      </w:r>
      <w:r w:rsidRPr="003F0E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Pr="003F0E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Pr="003F0E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</w:p>
    <w:p w:rsidR="008817AC" w:rsidRDefault="003F0EDD" w:rsidP="003F0EDD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0E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Mã học phần:</w:t>
      </w:r>
      <w:r w:rsidRPr="003F0E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Pr="003F0E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Pr="003F0E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Pr="003F0E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="00566B7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</w:p>
    <w:p w:rsidR="003F0EDD" w:rsidRPr="003F0EDD" w:rsidRDefault="00566B7D" w:rsidP="003F0EDD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Số tín chỉ: </w:t>
      </w:r>
      <w:r w:rsidR="008817A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="008817A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2(2-0)</w:t>
      </w:r>
      <w:r w:rsidR="003F0EDD" w:rsidRPr="003F0EDD">
        <w:rPr>
          <w:rFonts w:ascii="Times New Roman" w:eastAsia="Times New Roman" w:hAnsi="Times New Roman" w:cs="Times New Roman"/>
          <w:color w:val="0000FF"/>
          <w:sz w:val="24"/>
          <w:lang w:eastAsia="en-US"/>
        </w:rPr>
        <w:tab/>
      </w:r>
    </w:p>
    <w:p w:rsidR="003F0EDD" w:rsidRPr="003F0EDD" w:rsidRDefault="00E7313C" w:rsidP="003F0EDD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Đào </w:t>
      </w:r>
      <w:r w:rsidR="008817A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tạo trình độ:</w:t>
      </w:r>
      <w:r w:rsidR="008817A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Pr="00E7313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Đại học</w:t>
      </w:r>
      <w:r w:rsidR="003F0EDD" w:rsidRPr="003F0E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="003F0EDD" w:rsidRPr="003F0E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="003F0EDD" w:rsidRPr="003F0E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="003F0EDD" w:rsidRPr="003F0EDD">
        <w:rPr>
          <w:rFonts w:ascii="Times New Roman" w:eastAsia="Times New Roman" w:hAnsi="Times New Roman" w:cs="Times New Roman"/>
          <w:color w:val="0000FF"/>
          <w:sz w:val="24"/>
          <w:lang w:eastAsia="en-US"/>
        </w:rPr>
        <w:tab/>
      </w:r>
    </w:p>
    <w:p w:rsidR="00E7313C" w:rsidRDefault="00E7313C" w:rsidP="00E7313C">
      <w:pPr>
        <w:spacing w:before="120"/>
        <w:jc w:val="both"/>
        <w:rPr>
          <w:rFonts w:ascii="Times New Roman" w:eastAsia="Times New Roman" w:hAnsi="Times New Roman" w:cs="Times New Roman"/>
          <w:color w:val="0000FF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Học phần tiên quyết: </w:t>
      </w:r>
      <w:r w:rsidRPr="008146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Công</w:t>
      </w:r>
      <w:r w:rsidR="00A70A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nghệ đóng sửa tàu vỏ thép và ĐA</w:t>
      </w:r>
      <w:r w:rsidRPr="008146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MH</w:t>
      </w:r>
    </w:p>
    <w:p w:rsidR="00C6738D" w:rsidRDefault="003F0EDD" w:rsidP="00E7313C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6738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2. Mô tả tóm tắt học phần: </w:t>
      </w:r>
    </w:p>
    <w:p w:rsidR="003F0EDD" w:rsidRPr="00CA736D" w:rsidRDefault="005E2B4C" w:rsidP="00C6738D">
      <w:pPr>
        <w:spacing w:before="1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en-US"/>
        </w:rPr>
      </w:pPr>
      <w:r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Học phần </w:t>
      </w:r>
      <w:r w:rsidR="00A70A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cung cấp</w:t>
      </w:r>
      <w:r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cho người học các kiến thức</w:t>
      </w:r>
      <w:r w:rsidR="002153C7"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và kỹ năng</w:t>
      </w:r>
      <w:r w:rsidR="002153C7" w:rsidRPr="00CA736D">
        <w:rPr>
          <w:i/>
          <w:color w:val="000000" w:themeColor="text1"/>
          <w:sz w:val="24"/>
          <w:szCs w:val="24"/>
        </w:rPr>
        <w:t xml:space="preserve"> </w:t>
      </w:r>
      <w:r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cơ bản về nội thất tàu thủy</w:t>
      </w:r>
      <w:r w:rsidR="0036549A"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bao gồm: T</w:t>
      </w:r>
      <w:r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hiết kế</w:t>
      </w:r>
      <w:r w:rsidR="0036549A"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công nghệ</w:t>
      </w:r>
      <w:r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, vật liệu, </w:t>
      </w:r>
      <w:r w:rsidR="00BA31E8"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hướng dẫn </w:t>
      </w:r>
      <w:r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tổ chức thi công và nghiệm thu công trình nội thất tàu thủy.</w:t>
      </w:r>
    </w:p>
    <w:p w:rsidR="00C6738D" w:rsidRDefault="005E2B4C" w:rsidP="003F0E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6738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3. Mục tiêu: </w:t>
      </w:r>
    </w:p>
    <w:p w:rsidR="003F0EDD" w:rsidRPr="00CA736D" w:rsidRDefault="00A70AB6" w:rsidP="00C6738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Học phần c</w:t>
      </w:r>
      <w:r w:rsidR="002153C7"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ung cấp kiến thức </w:t>
      </w:r>
      <w:r w:rsidR="005E2B4C"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và kỹ năng cần thiết để </w:t>
      </w:r>
      <w:r w:rsidR="00CA736D"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người học</w:t>
      </w:r>
      <w:r w:rsidR="002153C7"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có khả năng </w:t>
      </w:r>
      <w:r w:rsidR="0036549A"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thiết kế công nghệ</w:t>
      </w:r>
      <w:r w:rsidR="005E2B4C"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="00BA31E8"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5E2B4C"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tổ chức</w:t>
      </w:r>
      <w:r w:rsidR="0036549A"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5E2B4C"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thi công, kiểm tra giám sát</w:t>
      </w:r>
      <w:r w:rsidR="00A47159"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và nghi</w:t>
      </w:r>
      <w:r w:rsidR="002153C7"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ệm thu</w:t>
      </w:r>
      <w:r w:rsidR="0036549A"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A47159"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công trình trong lĩnh vực</w:t>
      </w:r>
      <w:r w:rsidR="00660B79"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nội thất</w:t>
      </w:r>
      <w:r w:rsidR="00A47159" w:rsidRPr="00CA7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tàu thủy.</w:t>
      </w:r>
    </w:p>
    <w:p w:rsidR="003F0EDD" w:rsidRPr="00C6738D" w:rsidRDefault="003F0EDD" w:rsidP="003F0E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738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4. Chuẩn đầu ra (CLOs): </w:t>
      </w:r>
      <w:r w:rsidRPr="00C673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Sau khi học </w:t>
      </w:r>
      <w:r w:rsidR="003654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xong học phần, </w:t>
      </w:r>
      <w:r w:rsidR="00CA736D">
        <w:rPr>
          <w:rFonts w:ascii="Times New Roman" w:eastAsia="Times New Roman" w:hAnsi="Times New Roman" w:cs="Times New Roman"/>
          <w:sz w:val="24"/>
          <w:szCs w:val="24"/>
          <w:lang w:eastAsia="en-US"/>
        </w:rPr>
        <w:t>người học</w:t>
      </w:r>
      <w:r w:rsidR="00A70A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A736D">
        <w:rPr>
          <w:rFonts w:ascii="Times New Roman" w:eastAsia="Times New Roman" w:hAnsi="Times New Roman" w:cs="Times New Roman"/>
          <w:sz w:val="24"/>
          <w:szCs w:val="24"/>
          <w:lang w:eastAsia="en-US"/>
        </w:rPr>
        <w:t>có thể:</w:t>
      </w:r>
      <w:r w:rsidR="003654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64071F" w:rsidRPr="00C6738D" w:rsidRDefault="0064071F" w:rsidP="0064071F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73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a) Khái quát hóa </w:t>
      </w:r>
      <w:r w:rsidR="00DA011F">
        <w:rPr>
          <w:rFonts w:ascii="Times New Roman" w:eastAsia="Times New Roman" w:hAnsi="Times New Roman" w:cs="Times New Roman"/>
          <w:sz w:val="24"/>
          <w:szCs w:val="24"/>
          <w:lang w:eastAsia="en-US"/>
        </w:rPr>
        <w:t>về</w:t>
      </w:r>
      <w:r w:rsidR="00FD1EA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kiến thức</w:t>
      </w:r>
      <w:r w:rsidR="00DA011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D1EA6">
        <w:rPr>
          <w:rFonts w:ascii="Times New Roman" w:eastAsia="Times New Roman" w:hAnsi="Times New Roman" w:cs="Times New Roman"/>
          <w:sz w:val="24"/>
          <w:szCs w:val="24"/>
          <w:lang w:eastAsia="en-US"/>
        </w:rPr>
        <w:t>nội thất tàu thủy;</w:t>
      </w:r>
    </w:p>
    <w:p w:rsidR="0064071F" w:rsidRPr="00C6738D" w:rsidRDefault="0064071F" w:rsidP="00DC6B16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73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b) </w:t>
      </w:r>
      <w:r w:rsidR="004C5B99">
        <w:rPr>
          <w:rFonts w:ascii="Times New Roman" w:eastAsia="Times New Roman" w:hAnsi="Times New Roman" w:cs="Times New Roman"/>
          <w:sz w:val="24"/>
          <w:szCs w:val="24"/>
          <w:lang w:eastAsia="en-US"/>
        </w:rPr>
        <w:t>Thiết kế và x</w:t>
      </w:r>
      <w:r w:rsidR="00966085">
        <w:rPr>
          <w:rFonts w:ascii="Times New Roman" w:eastAsia="Times New Roman" w:hAnsi="Times New Roman" w:cs="Times New Roman"/>
          <w:sz w:val="24"/>
          <w:szCs w:val="24"/>
          <w:lang w:eastAsia="en-US"/>
        </w:rPr>
        <w:t>ây dựng quy trình công nghệ lắp đặt nội thất tàu thủy</w:t>
      </w:r>
      <w:r w:rsidR="00FD1EA6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6330EE" w:rsidRPr="00C6738D" w:rsidRDefault="004C5B99" w:rsidP="004C5B99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c) </w:t>
      </w:r>
      <w:r w:rsidR="00522866">
        <w:rPr>
          <w:rFonts w:ascii="Times New Roman" w:eastAsia="Times New Roman" w:hAnsi="Times New Roman" w:cs="Times New Roman"/>
          <w:sz w:val="24"/>
          <w:szCs w:val="24"/>
          <w:lang w:eastAsia="en-US"/>
        </w:rPr>
        <w:t>T</w:t>
      </w:r>
      <w:r w:rsidR="00DC6B16" w:rsidRPr="00C6738D">
        <w:rPr>
          <w:rFonts w:ascii="Times New Roman" w:eastAsia="Times New Roman" w:hAnsi="Times New Roman" w:cs="Times New Roman"/>
          <w:sz w:val="24"/>
          <w:szCs w:val="24"/>
          <w:lang w:eastAsia="en-US"/>
        </w:rPr>
        <w:t>ổ chức</w:t>
      </w:r>
      <w:r w:rsidR="00BA31E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thi công</w:t>
      </w:r>
      <w:r w:rsidR="00522866">
        <w:rPr>
          <w:rFonts w:ascii="Times New Roman" w:eastAsia="Times New Roman" w:hAnsi="Times New Roman" w:cs="Times New Roman"/>
          <w:sz w:val="24"/>
          <w:szCs w:val="24"/>
          <w:lang w:eastAsia="en-US"/>
        </w:rPr>
        <w:t>, kiểm tra và nghiệm thu nội</w:t>
      </w:r>
      <w:r w:rsidR="00BA31E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64071F" w:rsidRPr="00C6738D">
        <w:rPr>
          <w:rFonts w:ascii="Times New Roman" w:eastAsia="Times New Roman" w:hAnsi="Times New Roman" w:cs="Times New Roman"/>
          <w:sz w:val="24"/>
          <w:szCs w:val="24"/>
          <w:lang w:eastAsia="en-US"/>
        </w:rPr>
        <w:t>thất tàu thủy</w:t>
      </w:r>
      <w:r w:rsidR="00326901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C6738D" w:rsidRPr="00406883" w:rsidRDefault="00C6738D" w:rsidP="00C673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5</w:t>
      </w:r>
      <w:r w:rsidRPr="003F0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. Ma trận tương thích giữa Chuẩn đầu ra học phần với Chuẩn đầu ra CTĐT</w:t>
      </w:r>
      <w:r w:rsidR="004B5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4B5286" w:rsidRPr="004B5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ngành Kỹ thuật tàu thủy</w:t>
      </w:r>
      <w:r w:rsidRPr="003F0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: 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112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</w:tblGrid>
      <w:tr w:rsidR="00C6738D" w:rsidRPr="003F0EDD" w:rsidTr="000A407D">
        <w:trPr>
          <w:trHeight w:val="530"/>
          <w:jc w:val="center"/>
        </w:trPr>
        <w:tc>
          <w:tcPr>
            <w:tcW w:w="1129" w:type="dxa"/>
            <w:vMerge w:val="restart"/>
            <w:tcMar>
              <w:left w:w="57" w:type="dxa"/>
              <w:right w:w="28" w:type="dxa"/>
            </w:tcMar>
            <w:vAlign w:val="center"/>
          </w:tcPr>
          <w:p w:rsidR="00C6738D" w:rsidRPr="003F0EDD" w:rsidRDefault="00C6738D" w:rsidP="000A407D">
            <w:pPr>
              <w:spacing w:before="60" w:after="6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F0EDD">
              <w:rPr>
                <w:rFonts w:ascii="Times New Roman" w:hAnsi="Times New Roman"/>
                <w:b/>
                <w:color w:val="000000"/>
              </w:rPr>
              <w:t>CĐR HP (CLOs)</w:t>
            </w:r>
          </w:p>
        </w:tc>
        <w:tc>
          <w:tcPr>
            <w:tcW w:w="8647" w:type="dxa"/>
            <w:gridSpan w:val="10"/>
            <w:tcMar>
              <w:left w:w="57" w:type="dxa"/>
              <w:right w:w="28" w:type="dxa"/>
            </w:tcMar>
            <w:vAlign w:val="center"/>
          </w:tcPr>
          <w:p w:rsidR="00C6738D" w:rsidRPr="003F0EDD" w:rsidRDefault="00C6738D" w:rsidP="000A407D">
            <w:pPr>
              <w:spacing w:before="60" w:after="6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F0EDD">
              <w:rPr>
                <w:rFonts w:ascii="Times New Roman" w:hAnsi="Times New Roman"/>
                <w:b/>
                <w:color w:val="000000"/>
              </w:rPr>
              <w:t>CĐR CTĐT (PLOs)</w:t>
            </w:r>
          </w:p>
        </w:tc>
      </w:tr>
      <w:tr w:rsidR="00C6738D" w:rsidRPr="003F0EDD" w:rsidTr="000A407D">
        <w:trPr>
          <w:jc w:val="center"/>
        </w:trPr>
        <w:tc>
          <w:tcPr>
            <w:tcW w:w="1129" w:type="dxa"/>
            <w:vMerge/>
            <w:tcMar>
              <w:left w:w="57" w:type="dxa"/>
              <w:right w:w="28" w:type="dxa"/>
            </w:tcMar>
          </w:tcPr>
          <w:p w:rsidR="00C6738D" w:rsidRPr="003F0EDD" w:rsidRDefault="00C6738D" w:rsidP="000A407D">
            <w:pPr>
              <w:spacing w:before="60" w:after="6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E2EFD9"/>
            <w:tcMar>
              <w:left w:w="57" w:type="dxa"/>
              <w:right w:w="28" w:type="dxa"/>
            </w:tcMar>
            <w:vAlign w:val="center"/>
          </w:tcPr>
          <w:p w:rsidR="00C6738D" w:rsidRPr="003F0EDD" w:rsidRDefault="00C6738D" w:rsidP="000A407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3F0EDD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E2EFD9"/>
            <w:tcMar>
              <w:left w:w="57" w:type="dxa"/>
              <w:right w:w="28" w:type="dxa"/>
            </w:tcMar>
            <w:vAlign w:val="center"/>
          </w:tcPr>
          <w:p w:rsidR="00C6738D" w:rsidRPr="003F0EDD" w:rsidRDefault="00C6738D" w:rsidP="000A407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3F0EDD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E2EFD9"/>
            <w:tcMar>
              <w:left w:w="57" w:type="dxa"/>
              <w:right w:w="28" w:type="dxa"/>
            </w:tcMar>
            <w:vAlign w:val="center"/>
          </w:tcPr>
          <w:p w:rsidR="00C6738D" w:rsidRPr="003F0EDD" w:rsidRDefault="00C6738D" w:rsidP="000A407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3F0EDD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C6738D" w:rsidRPr="003F0EDD" w:rsidRDefault="00C6738D" w:rsidP="000A407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3F0EDD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C6738D" w:rsidRPr="003F0EDD" w:rsidRDefault="00C6738D" w:rsidP="000A407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3F0EDD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C6738D" w:rsidRPr="003F0EDD" w:rsidRDefault="00C6738D" w:rsidP="000A407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3F0EDD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C6738D" w:rsidRPr="003F0EDD" w:rsidRDefault="00C6738D" w:rsidP="000A407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3F0EDD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C6738D" w:rsidRPr="003F0EDD" w:rsidRDefault="00C6738D" w:rsidP="000A407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3F0EDD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C6738D" w:rsidRPr="003F0EDD" w:rsidRDefault="00C6738D" w:rsidP="000A407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3F0EDD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:rsidR="00C6738D" w:rsidRPr="003F0EDD" w:rsidRDefault="00C6738D" w:rsidP="000A407D">
            <w:pPr>
              <w:spacing w:before="60" w:after="6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</w:t>
            </w:r>
          </w:p>
        </w:tc>
      </w:tr>
      <w:tr w:rsidR="004B5286" w:rsidRPr="003F0EDD" w:rsidTr="000A407D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4B5286" w:rsidRPr="003F0EDD" w:rsidRDefault="004B5286" w:rsidP="004B5286">
            <w:pPr>
              <w:spacing w:before="60" w:after="6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F0EDD">
              <w:rPr>
                <w:rFonts w:ascii="Times New Roman" w:hAnsi="Times New Roman"/>
                <w:b/>
                <w:color w:val="000000"/>
              </w:rPr>
              <w:t>a</w:t>
            </w:r>
          </w:p>
        </w:tc>
        <w:tc>
          <w:tcPr>
            <w:tcW w:w="850" w:type="dxa"/>
            <w:shd w:val="clear" w:color="auto" w:fill="E2EFD9"/>
            <w:tcMar>
              <w:left w:w="57" w:type="dxa"/>
              <w:right w:w="28" w:type="dxa"/>
            </w:tcMar>
          </w:tcPr>
          <w:p w:rsidR="004B5286" w:rsidRPr="003F0EDD" w:rsidRDefault="004B5286" w:rsidP="004B5286">
            <w:pPr>
              <w:spacing w:before="60" w:after="6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1" w:type="dxa"/>
            <w:shd w:val="clear" w:color="auto" w:fill="E2EFD9"/>
            <w:tcMar>
              <w:left w:w="57" w:type="dxa"/>
              <w:right w:w="28" w:type="dxa"/>
            </w:tcMar>
          </w:tcPr>
          <w:p w:rsidR="004B5286" w:rsidRPr="003F0EDD" w:rsidRDefault="004B5286" w:rsidP="004B5286">
            <w:pPr>
              <w:spacing w:before="60" w:after="6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E2EFD9"/>
            <w:tcMar>
              <w:left w:w="57" w:type="dxa"/>
              <w:right w:w="28" w:type="dxa"/>
            </w:tcMar>
          </w:tcPr>
          <w:p w:rsidR="004B5286" w:rsidRPr="003F0EDD" w:rsidRDefault="004B5286" w:rsidP="004B5286">
            <w:pPr>
              <w:spacing w:before="60" w:after="6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4B5286" w:rsidRPr="003F0EDD" w:rsidRDefault="004B5286" w:rsidP="004B5286">
            <w:pPr>
              <w:spacing w:before="60" w:after="6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4B5286" w:rsidRPr="00C527F9" w:rsidRDefault="004B5286" w:rsidP="004B5286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527F9">
              <w:rPr>
                <w:rFonts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4B5286" w:rsidRPr="00C527F9" w:rsidRDefault="004B5286" w:rsidP="004B5286">
            <w:pPr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527F9">
              <w:rPr>
                <w:rFonts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4B5286" w:rsidRPr="00C527F9" w:rsidRDefault="004B5286" w:rsidP="004B5286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4B5286" w:rsidRPr="00C527F9" w:rsidRDefault="004B5286" w:rsidP="004B5286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4B5286" w:rsidRPr="003F0EDD" w:rsidRDefault="004B5286" w:rsidP="004B5286">
            <w:pPr>
              <w:spacing w:before="60" w:after="6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4B5286" w:rsidRPr="003F0EDD" w:rsidRDefault="004B5286" w:rsidP="004B5286">
            <w:pPr>
              <w:spacing w:before="60" w:after="6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B5286" w:rsidRPr="003F0EDD" w:rsidTr="000A407D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4B5286" w:rsidRPr="003F0EDD" w:rsidRDefault="004B5286" w:rsidP="004B5286">
            <w:pPr>
              <w:spacing w:before="60" w:after="6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F0EDD">
              <w:rPr>
                <w:rFonts w:ascii="Times New Roman" w:hAnsi="Times New Roman"/>
                <w:b/>
                <w:color w:val="000000"/>
              </w:rPr>
              <w:t>b</w:t>
            </w:r>
          </w:p>
        </w:tc>
        <w:tc>
          <w:tcPr>
            <w:tcW w:w="850" w:type="dxa"/>
            <w:shd w:val="clear" w:color="auto" w:fill="E2EFD9"/>
            <w:tcMar>
              <w:left w:w="57" w:type="dxa"/>
              <w:right w:w="28" w:type="dxa"/>
            </w:tcMar>
          </w:tcPr>
          <w:p w:rsidR="004B5286" w:rsidRPr="003F0EDD" w:rsidRDefault="004B5286" w:rsidP="004B5286">
            <w:pPr>
              <w:spacing w:before="60" w:after="6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1" w:type="dxa"/>
            <w:shd w:val="clear" w:color="auto" w:fill="E2EFD9"/>
            <w:tcMar>
              <w:left w:w="57" w:type="dxa"/>
              <w:right w:w="28" w:type="dxa"/>
            </w:tcMar>
          </w:tcPr>
          <w:p w:rsidR="004B5286" w:rsidRPr="003F0EDD" w:rsidRDefault="004B5286" w:rsidP="004B5286">
            <w:pPr>
              <w:spacing w:before="60" w:after="6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E2EFD9"/>
            <w:tcMar>
              <w:left w:w="57" w:type="dxa"/>
              <w:right w:w="28" w:type="dxa"/>
            </w:tcMar>
          </w:tcPr>
          <w:p w:rsidR="004B5286" w:rsidRPr="003F0EDD" w:rsidRDefault="004B5286" w:rsidP="004B5286">
            <w:pPr>
              <w:spacing w:before="60" w:after="6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4B5286" w:rsidRPr="00E13D83" w:rsidRDefault="004B5286" w:rsidP="004B5286">
            <w:pPr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4B5286" w:rsidRPr="00C527F9" w:rsidRDefault="004B5286" w:rsidP="004B528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527F9">
              <w:rPr>
                <w:rFonts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4B5286" w:rsidRPr="00C527F9" w:rsidRDefault="004B5286" w:rsidP="004B528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527F9">
              <w:rPr>
                <w:rFonts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4B5286" w:rsidRPr="00C527F9" w:rsidRDefault="004B5286" w:rsidP="004B5286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4B5286" w:rsidRPr="00C527F9" w:rsidRDefault="004B5286" w:rsidP="004B52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4B5286" w:rsidRPr="003F0EDD" w:rsidRDefault="004B5286" w:rsidP="004B5286">
            <w:pPr>
              <w:spacing w:before="60" w:after="6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4B5286" w:rsidRPr="003F0EDD" w:rsidRDefault="004B5286" w:rsidP="004B5286">
            <w:pPr>
              <w:spacing w:before="60" w:after="6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B5286" w:rsidRPr="003F0EDD" w:rsidTr="000A407D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4B5286" w:rsidRPr="003F0EDD" w:rsidRDefault="004B5286" w:rsidP="004B5286">
            <w:pPr>
              <w:spacing w:before="60" w:after="6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F0EDD">
              <w:rPr>
                <w:rFonts w:ascii="Times New Roman" w:hAnsi="Times New Roman"/>
                <w:b/>
                <w:color w:val="000000"/>
              </w:rPr>
              <w:t>c</w:t>
            </w:r>
          </w:p>
        </w:tc>
        <w:tc>
          <w:tcPr>
            <w:tcW w:w="850" w:type="dxa"/>
            <w:shd w:val="clear" w:color="auto" w:fill="E2EFD9"/>
            <w:tcMar>
              <w:left w:w="57" w:type="dxa"/>
              <w:right w:w="28" w:type="dxa"/>
            </w:tcMar>
          </w:tcPr>
          <w:p w:rsidR="004B5286" w:rsidRPr="003F0EDD" w:rsidRDefault="004B5286" w:rsidP="004B5286">
            <w:pPr>
              <w:spacing w:before="60" w:after="6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1" w:type="dxa"/>
            <w:shd w:val="clear" w:color="auto" w:fill="E2EFD9"/>
            <w:tcMar>
              <w:left w:w="57" w:type="dxa"/>
              <w:right w:w="28" w:type="dxa"/>
            </w:tcMar>
          </w:tcPr>
          <w:p w:rsidR="004B5286" w:rsidRPr="003F0EDD" w:rsidRDefault="004B5286" w:rsidP="004B5286">
            <w:pPr>
              <w:spacing w:before="60" w:after="6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E2EFD9"/>
            <w:tcMar>
              <w:left w:w="57" w:type="dxa"/>
              <w:right w:w="28" w:type="dxa"/>
            </w:tcMar>
          </w:tcPr>
          <w:p w:rsidR="004B5286" w:rsidRPr="003F0EDD" w:rsidRDefault="004B5286" w:rsidP="004B5286">
            <w:pPr>
              <w:spacing w:before="60" w:after="6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4B5286" w:rsidRPr="003F0EDD" w:rsidRDefault="004B5286" w:rsidP="004B5286">
            <w:pPr>
              <w:spacing w:before="60" w:after="6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4B5286" w:rsidRPr="00C527F9" w:rsidRDefault="004B5286" w:rsidP="004B528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527F9">
              <w:rPr>
                <w:rFonts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4B5286" w:rsidRPr="00C527F9" w:rsidRDefault="004B5286" w:rsidP="004B528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527F9">
              <w:rPr>
                <w:rFonts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4B5286" w:rsidRPr="00C527F9" w:rsidRDefault="004B5286" w:rsidP="004B5286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4B5286" w:rsidRPr="00C527F9" w:rsidRDefault="004B5286" w:rsidP="004B5286">
            <w:pPr>
              <w:jc w:val="center"/>
              <w:rPr>
                <w:b/>
                <w:color w:val="000000" w:themeColor="text1"/>
              </w:rPr>
            </w:pPr>
            <w:r w:rsidRPr="00C527F9">
              <w:rPr>
                <w:rFonts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4B5286" w:rsidRPr="003F0EDD" w:rsidRDefault="004B5286" w:rsidP="004B5286">
            <w:pPr>
              <w:spacing w:before="60" w:after="6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4B5286" w:rsidRPr="003F0EDD" w:rsidRDefault="004B5286" w:rsidP="004B5286">
            <w:pPr>
              <w:spacing w:before="60" w:after="6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FD1EA6" w:rsidRDefault="00FD1EA6" w:rsidP="0064071F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FD1EA6" w:rsidRDefault="00FD1EA6" w:rsidP="0064071F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3F0EDD" w:rsidRPr="003F0EDD" w:rsidRDefault="00C6738D" w:rsidP="0064071F">
      <w:pPr>
        <w:spacing w:before="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6</w:t>
      </w:r>
      <w:r w:rsidR="003F0EDD" w:rsidRPr="003F0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. Nội dung:</w:t>
      </w:r>
      <w:r w:rsidR="003F0EDD" w:rsidRPr="003F0E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983"/>
        <w:gridCol w:w="1464"/>
        <w:gridCol w:w="837"/>
        <w:gridCol w:w="806"/>
      </w:tblGrid>
      <w:tr w:rsidR="003F0EDD" w:rsidRPr="003F0EDD" w:rsidTr="005D0EE4">
        <w:trPr>
          <w:trHeight w:val="306"/>
          <w:jc w:val="center"/>
        </w:trPr>
        <w:tc>
          <w:tcPr>
            <w:tcW w:w="6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0EDD" w:rsidRPr="003F0EDD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3F0EDD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STT</w:t>
            </w:r>
          </w:p>
        </w:tc>
        <w:tc>
          <w:tcPr>
            <w:tcW w:w="59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0EDD" w:rsidRPr="003F0EDD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3F0EDD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Chủ đề</w:t>
            </w:r>
          </w:p>
        </w:tc>
        <w:tc>
          <w:tcPr>
            <w:tcW w:w="146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0EDD" w:rsidRPr="003F0EDD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3F0EDD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Nhằm đạt CLOs</w:t>
            </w:r>
          </w:p>
        </w:tc>
        <w:tc>
          <w:tcPr>
            <w:tcW w:w="164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0EDD" w:rsidRPr="003F0EDD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3F0EDD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Số tiết</w:t>
            </w:r>
          </w:p>
        </w:tc>
      </w:tr>
      <w:tr w:rsidR="003F0EDD" w:rsidRPr="003F0EDD" w:rsidTr="005D0EE4">
        <w:trPr>
          <w:trHeight w:val="306"/>
          <w:jc w:val="center"/>
        </w:trPr>
        <w:tc>
          <w:tcPr>
            <w:tcW w:w="6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0EDD" w:rsidRPr="003F0EDD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59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0EDD" w:rsidRPr="003F0EDD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146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0EDD" w:rsidRPr="003F0EDD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0EDD" w:rsidRPr="003F0EDD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3F0EDD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LT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0EDD" w:rsidRPr="003F0EDD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3F0EDD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TH</w:t>
            </w:r>
          </w:p>
        </w:tc>
      </w:tr>
      <w:tr w:rsidR="005D0EE4" w:rsidRPr="003F0EDD" w:rsidTr="0038279C">
        <w:trPr>
          <w:trHeight w:val="1124"/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5D0EE4" w:rsidRPr="003A1893" w:rsidRDefault="005D0EE4" w:rsidP="005D0EE4">
            <w:pPr>
              <w:spacing w:before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1893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  <w:p w:rsidR="005D0EE4" w:rsidRPr="005D0EE4" w:rsidRDefault="005D0EE4" w:rsidP="005D0EE4">
            <w:pPr>
              <w:spacing w:before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1.1</w:t>
            </w:r>
          </w:p>
          <w:p w:rsidR="005D0EE4" w:rsidRPr="005D0EE4" w:rsidRDefault="005D0EE4" w:rsidP="005D0EE4">
            <w:pPr>
              <w:spacing w:before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1.2</w:t>
            </w:r>
          </w:p>
          <w:p w:rsidR="005D0EE4" w:rsidRPr="005D0EE4" w:rsidRDefault="005D0EE4" w:rsidP="005D0EE4">
            <w:pPr>
              <w:spacing w:before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1.3</w:t>
            </w:r>
          </w:p>
          <w:p w:rsidR="005D0EE4" w:rsidRPr="005D0EE4" w:rsidRDefault="005D0EE4" w:rsidP="005D0EE4">
            <w:pPr>
              <w:spacing w:before="6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  </w:t>
            </w: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1.4</w:t>
            </w:r>
          </w:p>
          <w:p w:rsidR="005D0EE4" w:rsidRPr="005D0EE4" w:rsidRDefault="005D0EE4" w:rsidP="005D0EE4">
            <w:pPr>
              <w:spacing w:before="6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  </w:t>
            </w: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1.5</w:t>
            </w:r>
          </w:p>
          <w:p w:rsidR="005D0EE4" w:rsidRPr="005D0EE4" w:rsidRDefault="005D0EE4" w:rsidP="005D0EE4">
            <w:pPr>
              <w:spacing w:before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1.6</w:t>
            </w:r>
          </w:p>
          <w:p w:rsidR="005D0EE4" w:rsidRPr="005D0EE4" w:rsidRDefault="005D0EE4" w:rsidP="005D0EE4">
            <w:pPr>
              <w:spacing w:before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1.7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5D0EE4" w:rsidRPr="003A1893" w:rsidRDefault="005D0EE4" w:rsidP="005D0EE4">
            <w:pPr>
              <w:spacing w:before="6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1893">
              <w:rPr>
                <w:rFonts w:ascii="Times New Roman" w:hAnsi="Times New Roman" w:cs="Times New Roman"/>
                <w:color w:val="000000"/>
                <w:szCs w:val="24"/>
              </w:rPr>
              <w:t>Tổng quan về nội thất tàu thủy</w:t>
            </w:r>
          </w:p>
          <w:p w:rsidR="005D0EE4" w:rsidRPr="005D0EE4" w:rsidRDefault="005D0EE4" w:rsidP="005D0EE4">
            <w:pPr>
              <w:spacing w:before="6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Khái niệm nội thất tàu thủy</w:t>
            </w:r>
          </w:p>
          <w:p w:rsidR="005D0EE4" w:rsidRPr="005D0EE4" w:rsidRDefault="005D0EE4" w:rsidP="005D0EE4">
            <w:pPr>
              <w:spacing w:before="60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Y</w:t>
            </w:r>
            <w:r w:rsidRPr="005D0EE4">
              <w:rPr>
                <w:rFonts w:ascii="Times New Roman" w:hAnsi="Times New Roman" w:cs="Times New Roman"/>
                <w:bCs/>
                <w:color w:val="000000"/>
                <w:szCs w:val="24"/>
              </w:rPr>
              <w:t>êu cầu chung về nội thất trên tàu thủy</w:t>
            </w:r>
          </w:p>
          <w:p w:rsidR="005D0EE4" w:rsidRPr="005D0EE4" w:rsidRDefault="005D0EE4" w:rsidP="005D0EE4">
            <w:pPr>
              <w:spacing w:before="60"/>
              <w:rPr>
                <w:rFonts w:ascii="Times New Roman" w:hAnsi="Times New Roman" w:cs="Times New Roman"/>
                <w:iCs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bCs/>
                <w:color w:val="000000"/>
                <w:szCs w:val="24"/>
              </w:rPr>
              <w:t>V</w:t>
            </w:r>
            <w:r w:rsidRPr="005D0EE4">
              <w:rPr>
                <w:rFonts w:ascii="Times New Roman" w:hAnsi="Times New Roman" w:cs="Times New Roman"/>
                <w:iCs/>
                <w:color w:val="000000"/>
                <w:szCs w:val="24"/>
              </w:rPr>
              <w:t>ật liệu, phôi liệu dùng trong nội thất tàu thủy</w:t>
            </w:r>
          </w:p>
          <w:p w:rsidR="005D0EE4" w:rsidRPr="005D0EE4" w:rsidRDefault="005D0EE4" w:rsidP="005D0EE4">
            <w:pPr>
              <w:spacing w:before="60"/>
              <w:rPr>
                <w:rFonts w:ascii="Times New Roman" w:hAnsi="Times New Roman" w:cs="Times New Roman"/>
                <w:iCs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iCs/>
                <w:color w:val="000000"/>
                <w:szCs w:val="24"/>
              </w:rPr>
              <w:t>Các thiết bị dùng trong thi công nội thất tàu thủy</w:t>
            </w:r>
          </w:p>
          <w:p w:rsidR="005D0EE4" w:rsidRPr="005D0EE4" w:rsidRDefault="005D0EE4" w:rsidP="005D0EE4">
            <w:pPr>
              <w:spacing w:before="60"/>
              <w:rPr>
                <w:rFonts w:ascii="Times New Roman" w:hAnsi="Times New Roman" w:cs="Times New Roman"/>
                <w:iCs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iCs/>
                <w:color w:val="000000"/>
                <w:szCs w:val="24"/>
              </w:rPr>
              <w:t>Khuyết tật cho phép trong nội thất tàu thủy</w:t>
            </w:r>
          </w:p>
          <w:p w:rsidR="005D0EE4" w:rsidRPr="005D0EE4" w:rsidRDefault="005D0EE4" w:rsidP="005D0EE4">
            <w:pPr>
              <w:spacing w:before="60"/>
              <w:rPr>
                <w:rFonts w:ascii="Times New Roman" w:hAnsi="Times New Roman" w:cs="Times New Roman"/>
                <w:iCs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iCs/>
                <w:color w:val="000000"/>
                <w:szCs w:val="24"/>
              </w:rPr>
              <w:t>Công tác thiết kế và thi công lắp đặt nội thất tàu thủy</w:t>
            </w:r>
          </w:p>
          <w:p w:rsidR="005D0EE4" w:rsidRPr="005D0EE4" w:rsidRDefault="005D0EE4" w:rsidP="003A1893">
            <w:pPr>
              <w:spacing w:before="6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iCs/>
                <w:color w:val="000000"/>
                <w:szCs w:val="24"/>
              </w:rPr>
              <w:t>Chống ăn mòn phá hủy cho nội thất tàu thủy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5D0EE4" w:rsidRPr="003A1893" w:rsidRDefault="00DC6B16" w:rsidP="005D0EE4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A1893">
              <w:rPr>
                <w:rFonts w:ascii="Times New Roman" w:hAnsi="Times New Roman" w:cs="Times New Roman"/>
                <w:color w:val="000000" w:themeColor="text1"/>
                <w:szCs w:val="24"/>
              </w:rPr>
              <w:t>a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5D0EE4" w:rsidRPr="005D0EE4" w:rsidRDefault="005D0EE4" w:rsidP="005D0EE4">
            <w:pPr>
              <w:spacing w:before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5D0EE4" w:rsidRPr="003F0EDD" w:rsidRDefault="005D0EE4" w:rsidP="005D0EE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5D0EE4" w:rsidRPr="003F0EDD" w:rsidTr="005D0EE4">
        <w:trPr>
          <w:trHeight w:val="3307"/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5D0EE4" w:rsidRPr="003A1893" w:rsidRDefault="005D0EE4" w:rsidP="005D0EE4">
            <w:pPr>
              <w:spacing w:before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1893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  <w:p w:rsidR="005D0EE4" w:rsidRPr="005D0EE4" w:rsidRDefault="005D0EE4" w:rsidP="005D0EE4">
            <w:pPr>
              <w:spacing w:before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2.1</w:t>
            </w:r>
          </w:p>
          <w:p w:rsidR="005D0EE4" w:rsidRPr="005D0EE4" w:rsidRDefault="005D0EE4" w:rsidP="005D0EE4">
            <w:pPr>
              <w:spacing w:before="6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  </w:t>
            </w: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2.2</w:t>
            </w:r>
          </w:p>
          <w:p w:rsidR="005D0EE4" w:rsidRPr="005D0EE4" w:rsidRDefault="005D0EE4" w:rsidP="005D0EE4">
            <w:pPr>
              <w:spacing w:before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2.3</w:t>
            </w:r>
          </w:p>
          <w:p w:rsidR="005D0EE4" w:rsidRPr="005D0EE4" w:rsidRDefault="005D0EE4" w:rsidP="005D0EE4">
            <w:pPr>
              <w:spacing w:before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2.4</w:t>
            </w:r>
          </w:p>
          <w:p w:rsidR="005D0EE4" w:rsidRPr="005D0EE4" w:rsidRDefault="005D0EE4" w:rsidP="005D0EE4">
            <w:pPr>
              <w:spacing w:before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2.5</w:t>
            </w:r>
          </w:p>
          <w:p w:rsidR="005D0EE4" w:rsidRPr="005D0EE4" w:rsidRDefault="005D0EE4" w:rsidP="005D0EE4">
            <w:pPr>
              <w:spacing w:before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2.6</w:t>
            </w:r>
          </w:p>
          <w:p w:rsidR="005D0EE4" w:rsidRPr="005D0EE4" w:rsidRDefault="005D0EE4" w:rsidP="005D0EE4">
            <w:pPr>
              <w:spacing w:before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2.7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5D0EE4" w:rsidRPr="003A1893" w:rsidRDefault="005D0EE4" w:rsidP="005D0EE4">
            <w:pPr>
              <w:spacing w:before="6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1893">
              <w:rPr>
                <w:rFonts w:ascii="Times New Roman" w:hAnsi="Times New Roman" w:cs="Times New Roman"/>
                <w:color w:val="000000"/>
                <w:szCs w:val="24"/>
              </w:rPr>
              <w:t>Quy trình công nghệ lắp đặt nội thất tàu thủy</w:t>
            </w:r>
          </w:p>
          <w:p w:rsidR="005D0EE4" w:rsidRPr="005D0EE4" w:rsidRDefault="005D0EE4" w:rsidP="005D0EE4">
            <w:pPr>
              <w:spacing w:before="6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Khung, nút liên kết, giằng cố định dùng cho kết cấu nội thất</w:t>
            </w:r>
          </w:p>
          <w:p w:rsidR="005D0EE4" w:rsidRPr="005D0EE4" w:rsidRDefault="005D0EE4" w:rsidP="005D0EE4">
            <w:pPr>
              <w:spacing w:before="6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Lắp đặt vật liệu cách nhiệt và chống cháy</w:t>
            </w:r>
          </w:p>
          <w:p w:rsidR="005D0EE4" w:rsidRPr="005D0EE4" w:rsidRDefault="005D0EE4" w:rsidP="005D0EE4">
            <w:pPr>
              <w:spacing w:before="6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 xml:space="preserve">Quy trình công nghệ lắp đặt vách </w:t>
            </w:r>
          </w:p>
          <w:p w:rsidR="005D0EE4" w:rsidRPr="005D0EE4" w:rsidRDefault="005D0EE4" w:rsidP="005D0EE4">
            <w:pPr>
              <w:spacing w:before="6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Quy trình công nghệ lắp đặt trần cabin</w:t>
            </w:r>
          </w:p>
          <w:p w:rsidR="005D0EE4" w:rsidRPr="005D0EE4" w:rsidRDefault="005D0EE4" w:rsidP="005D0EE4">
            <w:pPr>
              <w:spacing w:before="60"/>
              <w:rPr>
                <w:rFonts w:ascii="Times New Roman" w:hAnsi="Times New Roman" w:cs="Times New Roman"/>
                <w:iCs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iCs/>
                <w:color w:val="000000"/>
                <w:szCs w:val="24"/>
              </w:rPr>
              <w:t>Quy trình công nghệ phủ sàn cabin</w:t>
            </w:r>
          </w:p>
          <w:p w:rsidR="005D0EE4" w:rsidRPr="005D0EE4" w:rsidRDefault="005D0EE4" w:rsidP="005D0EE4">
            <w:pPr>
              <w:spacing w:before="60"/>
              <w:rPr>
                <w:rFonts w:ascii="Times New Roman" w:hAnsi="Times New Roman" w:cs="Times New Roman"/>
                <w:iCs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iCs/>
                <w:color w:val="000000"/>
                <w:szCs w:val="24"/>
              </w:rPr>
              <w:t>Quy trình công nghệ lắp đặt cửa</w:t>
            </w:r>
          </w:p>
          <w:p w:rsidR="005D0EE4" w:rsidRPr="005D0EE4" w:rsidRDefault="005D0EE4" w:rsidP="005D0EE4">
            <w:pPr>
              <w:spacing w:before="6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iCs/>
                <w:color w:val="000000"/>
                <w:szCs w:val="24"/>
              </w:rPr>
              <w:t xml:space="preserve">Quy trình công nghệ lắp đặt </w:t>
            </w:r>
            <w:r w:rsidR="00B354F4">
              <w:rPr>
                <w:rFonts w:ascii="Times New Roman" w:hAnsi="Times New Roman" w:cs="Times New Roman"/>
                <w:iCs/>
                <w:color w:val="000000"/>
                <w:szCs w:val="24"/>
              </w:rPr>
              <w:t xml:space="preserve">các thiết bị </w:t>
            </w:r>
            <w:r w:rsidRPr="005D0EE4">
              <w:rPr>
                <w:rFonts w:ascii="Times New Roman" w:hAnsi="Times New Roman" w:cs="Times New Roman"/>
                <w:iCs/>
                <w:color w:val="000000"/>
                <w:szCs w:val="24"/>
              </w:rPr>
              <w:t>nội thất</w:t>
            </w:r>
            <w:r w:rsidR="00B354F4">
              <w:rPr>
                <w:rFonts w:ascii="Times New Roman" w:hAnsi="Times New Roman" w:cs="Times New Roman"/>
                <w:iCs/>
                <w:color w:val="000000"/>
                <w:szCs w:val="24"/>
              </w:rPr>
              <w:t xml:space="preserve"> khác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5D0EE4" w:rsidRPr="003A1893" w:rsidRDefault="003A1893" w:rsidP="005D0EE4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b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5D0EE4" w:rsidRPr="005D0EE4" w:rsidRDefault="005D0EE4" w:rsidP="005D0EE4">
            <w:pPr>
              <w:spacing w:before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5D0EE4" w:rsidRPr="005D0EE4" w:rsidRDefault="005D0EE4" w:rsidP="005D0EE4">
            <w:pPr>
              <w:spacing w:before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</w:tr>
      <w:tr w:rsidR="005D0EE4" w:rsidRPr="003F0EDD" w:rsidTr="005D0EE4">
        <w:trPr>
          <w:trHeight w:val="1828"/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5D0EE4" w:rsidRPr="003A1893" w:rsidRDefault="005D0EE4" w:rsidP="005D0EE4">
            <w:pPr>
              <w:spacing w:before="60"/>
              <w:jc w:val="center"/>
              <w:rPr>
                <w:rFonts w:ascii="Times New Roman" w:hAnsi="Times New Roman" w:cs="Times New Roman"/>
                <w:iCs/>
                <w:color w:val="000000"/>
                <w:szCs w:val="24"/>
              </w:rPr>
            </w:pPr>
            <w:r w:rsidRPr="003A1893">
              <w:rPr>
                <w:rFonts w:ascii="Times New Roman" w:hAnsi="Times New Roman" w:cs="Times New Roman"/>
                <w:iCs/>
                <w:color w:val="000000"/>
                <w:szCs w:val="24"/>
              </w:rPr>
              <w:t>3</w:t>
            </w:r>
          </w:p>
          <w:p w:rsidR="005D0EE4" w:rsidRPr="005D0EE4" w:rsidRDefault="005D0EE4" w:rsidP="005D0EE4">
            <w:pPr>
              <w:spacing w:before="60"/>
              <w:jc w:val="center"/>
              <w:rPr>
                <w:rFonts w:ascii="Times New Roman" w:hAnsi="Times New Roman" w:cs="Times New Roman"/>
                <w:iCs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iCs/>
                <w:color w:val="000000"/>
                <w:szCs w:val="24"/>
              </w:rPr>
              <w:t>3.1</w:t>
            </w:r>
          </w:p>
          <w:p w:rsidR="005D0EE4" w:rsidRDefault="005D0EE4" w:rsidP="005D0EE4">
            <w:pPr>
              <w:spacing w:before="60"/>
              <w:jc w:val="center"/>
              <w:rPr>
                <w:rFonts w:ascii="Times New Roman" w:hAnsi="Times New Roman" w:cs="Times New Roman"/>
                <w:iCs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iCs/>
                <w:color w:val="000000"/>
                <w:szCs w:val="24"/>
              </w:rPr>
              <w:t>3.2</w:t>
            </w:r>
          </w:p>
          <w:p w:rsidR="005D0EE4" w:rsidRPr="005D0EE4" w:rsidRDefault="005D0EE4" w:rsidP="0038279C">
            <w:pPr>
              <w:spacing w:before="60"/>
              <w:jc w:val="center"/>
              <w:rPr>
                <w:rFonts w:ascii="Times New Roman" w:hAnsi="Times New Roman" w:cs="Times New Roman"/>
                <w:iCs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iCs/>
                <w:color w:val="000000"/>
                <w:szCs w:val="24"/>
              </w:rPr>
              <w:t>3.</w:t>
            </w:r>
            <w:r>
              <w:rPr>
                <w:rFonts w:ascii="Times New Roman" w:hAnsi="Times New Roman" w:cs="Times New Roman"/>
                <w:iCs/>
                <w:color w:val="000000"/>
                <w:szCs w:val="24"/>
              </w:rPr>
              <w:t>3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5D0EE4" w:rsidRPr="003A1893" w:rsidRDefault="005D0EE4" w:rsidP="005D0EE4">
            <w:pPr>
              <w:snapToGrid w:val="0"/>
              <w:spacing w:before="60" w:line="240" w:lineRule="exact"/>
              <w:rPr>
                <w:rFonts w:ascii="Times New Roman" w:hAnsi="Times New Roman" w:cs="Times New Roman"/>
                <w:iCs/>
                <w:color w:val="000000"/>
                <w:szCs w:val="24"/>
              </w:rPr>
            </w:pPr>
            <w:r w:rsidRPr="003A1893">
              <w:rPr>
                <w:rFonts w:ascii="Times New Roman" w:hAnsi="Times New Roman" w:cs="Times New Roman"/>
                <w:iCs/>
                <w:color w:val="000000"/>
                <w:szCs w:val="24"/>
              </w:rPr>
              <w:t>Tổ chức thi công và nghiệm thu</w:t>
            </w:r>
            <w:r w:rsidR="003A1893">
              <w:rPr>
                <w:rFonts w:ascii="Times New Roman" w:hAnsi="Times New Roman" w:cs="Times New Roman"/>
                <w:iCs/>
                <w:color w:val="000000"/>
                <w:szCs w:val="24"/>
              </w:rPr>
              <w:t xml:space="preserve"> công trình</w:t>
            </w:r>
            <w:r w:rsidRPr="003A1893">
              <w:rPr>
                <w:rFonts w:ascii="Times New Roman" w:hAnsi="Times New Roman" w:cs="Times New Roman"/>
                <w:iCs/>
                <w:color w:val="000000"/>
                <w:szCs w:val="24"/>
              </w:rPr>
              <w:t xml:space="preserve"> nội thất tàu thủy</w:t>
            </w:r>
          </w:p>
          <w:p w:rsidR="005D0EE4" w:rsidRPr="005D0EE4" w:rsidRDefault="00B354F4" w:rsidP="005D0EE4">
            <w:pPr>
              <w:snapToGrid w:val="0"/>
              <w:spacing w:before="60" w:line="240" w:lineRule="exact"/>
              <w:rPr>
                <w:rFonts w:ascii="Times New Roman" w:hAnsi="Times New Roman" w:cs="Times New Roman"/>
                <w:i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Cs w:val="24"/>
              </w:rPr>
              <w:t>Công tác chuẩn bị</w:t>
            </w:r>
          </w:p>
          <w:p w:rsidR="005D0EE4" w:rsidRPr="005D0EE4" w:rsidRDefault="005D0EE4" w:rsidP="005D0EE4">
            <w:pPr>
              <w:snapToGrid w:val="0"/>
              <w:spacing w:before="60" w:line="240" w:lineRule="exact"/>
              <w:rPr>
                <w:rFonts w:ascii="Times New Roman" w:hAnsi="Times New Roman" w:cs="Times New Roman"/>
                <w:iCs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iCs/>
                <w:color w:val="000000"/>
                <w:szCs w:val="24"/>
              </w:rPr>
              <w:t xml:space="preserve">Tổ chức </w:t>
            </w:r>
            <w:r w:rsidR="00B354F4">
              <w:rPr>
                <w:rFonts w:ascii="Times New Roman" w:hAnsi="Times New Roman" w:cs="Times New Roman"/>
                <w:iCs/>
                <w:color w:val="000000"/>
                <w:szCs w:val="24"/>
              </w:rPr>
              <w:t>thi công</w:t>
            </w:r>
            <w:r w:rsidRPr="005D0EE4">
              <w:rPr>
                <w:rFonts w:ascii="Times New Roman" w:hAnsi="Times New Roman" w:cs="Times New Roman"/>
                <w:iCs/>
                <w:color w:val="000000"/>
                <w:szCs w:val="24"/>
              </w:rPr>
              <w:t xml:space="preserve"> </w:t>
            </w:r>
            <w:r w:rsidR="003A1893">
              <w:rPr>
                <w:rFonts w:ascii="Times New Roman" w:hAnsi="Times New Roman" w:cs="Times New Roman"/>
                <w:iCs/>
                <w:color w:val="000000"/>
                <w:szCs w:val="24"/>
              </w:rPr>
              <w:t xml:space="preserve">lắp đặt </w:t>
            </w:r>
            <w:r w:rsidRPr="005D0EE4">
              <w:rPr>
                <w:rFonts w:ascii="Times New Roman" w:hAnsi="Times New Roman" w:cs="Times New Roman"/>
                <w:iCs/>
                <w:color w:val="000000"/>
                <w:szCs w:val="24"/>
              </w:rPr>
              <w:t>nội thất tàu thủy</w:t>
            </w:r>
          </w:p>
          <w:p w:rsidR="005D0EE4" w:rsidRPr="005D0EE4" w:rsidRDefault="005D0EE4" w:rsidP="005D0EE4">
            <w:pPr>
              <w:snapToGrid w:val="0"/>
              <w:spacing w:before="60" w:line="240" w:lineRule="exact"/>
              <w:rPr>
                <w:rFonts w:ascii="Times New Roman" w:hAnsi="Times New Roman" w:cs="Times New Roman"/>
                <w:iCs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iCs/>
                <w:color w:val="000000"/>
                <w:szCs w:val="24"/>
              </w:rPr>
              <w:t xml:space="preserve">Công tác kiểm tra, </w:t>
            </w:r>
            <w:r w:rsidR="00B354F4">
              <w:rPr>
                <w:rFonts w:ascii="Times New Roman" w:hAnsi="Times New Roman" w:cs="Times New Roman"/>
                <w:iCs/>
                <w:color w:val="000000"/>
                <w:szCs w:val="24"/>
              </w:rPr>
              <w:t xml:space="preserve">hiệu chỉnh và </w:t>
            </w:r>
            <w:r w:rsidRPr="005D0EE4">
              <w:rPr>
                <w:rFonts w:ascii="Times New Roman" w:hAnsi="Times New Roman" w:cs="Times New Roman"/>
                <w:iCs/>
                <w:color w:val="000000"/>
                <w:szCs w:val="24"/>
              </w:rPr>
              <w:t xml:space="preserve">nghiệm thu </w:t>
            </w:r>
            <w:r w:rsidR="003A1893">
              <w:rPr>
                <w:rFonts w:ascii="Times New Roman" w:hAnsi="Times New Roman" w:cs="Times New Roman"/>
                <w:iCs/>
                <w:color w:val="000000"/>
                <w:szCs w:val="24"/>
              </w:rPr>
              <w:t xml:space="preserve">lắp đặt </w:t>
            </w:r>
            <w:r w:rsidRPr="005D0EE4">
              <w:rPr>
                <w:rFonts w:ascii="Times New Roman" w:hAnsi="Times New Roman" w:cs="Times New Roman"/>
                <w:iCs/>
                <w:color w:val="000000"/>
                <w:szCs w:val="24"/>
              </w:rPr>
              <w:t>nội thất tàu thủy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5D0EE4" w:rsidRPr="00E55AFA" w:rsidRDefault="003A1893" w:rsidP="005D0EE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3A1893">
              <w:rPr>
                <w:rFonts w:ascii="Times New Roman" w:hAnsi="Times New Roman" w:cs="Times New Roman"/>
                <w:color w:val="000000" w:themeColor="text1"/>
                <w:szCs w:val="24"/>
              </w:rPr>
              <w:t>c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5D0EE4" w:rsidRPr="005D0EE4" w:rsidRDefault="005D0EE4" w:rsidP="005D0EE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5D0EE4" w:rsidRPr="005D0EE4" w:rsidRDefault="005D0EE4" w:rsidP="005D0EE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D0EE4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</w:tr>
    </w:tbl>
    <w:p w:rsidR="004D2EA4" w:rsidRDefault="004D2EA4" w:rsidP="004D2EA4">
      <w:pPr>
        <w:spacing w:before="140"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4D2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7. Phương pháp dạy học: 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2064"/>
        <w:gridCol w:w="1781"/>
      </w:tblGrid>
      <w:tr w:rsidR="007013AC" w:rsidRPr="004D2EA4" w:rsidTr="00D224B2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13AC" w:rsidRPr="004D2EA4" w:rsidRDefault="007013AC" w:rsidP="00D224B2">
            <w:pPr>
              <w:spacing w:before="5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4D2EA4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TT.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13AC" w:rsidRPr="004D2EA4" w:rsidRDefault="007013AC" w:rsidP="00D224B2">
            <w:pPr>
              <w:spacing w:before="5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4D2EA4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Phương pháp dạy học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  <w:vAlign w:val="center"/>
          </w:tcPr>
          <w:p w:rsidR="007013AC" w:rsidRPr="004D2EA4" w:rsidRDefault="007013AC" w:rsidP="00D224B2">
            <w:pPr>
              <w:spacing w:before="5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4D2EA4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Áp dụng cho chủ đề</w:t>
            </w:r>
          </w:p>
        </w:tc>
        <w:tc>
          <w:tcPr>
            <w:tcW w:w="1781" w:type="dxa"/>
            <w:tcMar>
              <w:left w:w="28" w:type="dxa"/>
              <w:right w:w="28" w:type="dxa"/>
            </w:tcMar>
          </w:tcPr>
          <w:p w:rsidR="007013AC" w:rsidRPr="004D2EA4" w:rsidRDefault="007013AC" w:rsidP="00D224B2">
            <w:pPr>
              <w:spacing w:before="5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4D2EA4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Nhằm đạt CLOs</w:t>
            </w:r>
          </w:p>
        </w:tc>
      </w:tr>
      <w:tr w:rsidR="007013AC" w:rsidRPr="004D2EA4" w:rsidTr="00D224B2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7013AC" w:rsidRPr="004D2EA4" w:rsidRDefault="007013AC" w:rsidP="00D224B2">
            <w:pPr>
              <w:spacing w:before="5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4D2EA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7013AC" w:rsidRDefault="007013AC" w:rsidP="00D224B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-</w:t>
            </w:r>
            <w:r w:rsidRPr="00E31C6B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Thuyết giảng</w:t>
            </w:r>
          </w:p>
          <w:p w:rsidR="007013AC" w:rsidRDefault="007013AC" w:rsidP="00D224B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T</w:t>
            </w:r>
            <w:r w:rsidRPr="00E31C6B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hảo luận</w:t>
            </w:r>
          </w:p>
          <w:p w:rsidR="007013AC" w:rsidRPr="007013AC" w:rsidRDefault="007013AC" w:rsidP="00D224B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-</w:t>
            </w:r>
            <w:r w:rsidRPr="00E31C6B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N</w:t>
            </w:r>
            <w:r w:rsidRPr="00E31C6B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ghiên cứu tình huống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</w:tcPr>
          <w:p w:rsidR="007013AC" w:rsidRPr="004D2EA4" w:rsidRDefault="007013AC" w:rsidP="00D224B2">
            <w:pPr>
              <w:spacing w:before="5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4D2EA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,2,3</w:t>
            </w:r>
          </w:p>
        </w:tc>
        <w:tc>
          <w:tcPr>
            <w:tcW w:w="1781" w:type="dxa"/>
          </w:tcPr>
          <w:p w:rsidR="007013AC" w:rsidRPr="004D2EA4" w:rsidRDefault="007013AC" w:rsidP="00D224B2">
            <w:pPr>
              <w:spacing w:before="5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a,b,c</w:t>
            </w:r>
          </w:p>
        </w:tc>
      </w:tr>
      <w:tr w:rsidR="00193194" w:rsidRPr="004D2EA4" w:rsidTr="00D224B2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93194" w:rsidRPr="004D2EA4" w:rsidRDefault="00193194" w:rsidP="00D224B2">
            <w:pPr>
              <w:spacing w:before="5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193194" w:rsidRDefault="00193194" w:rsidP="00D224B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Dạy học thông qua</w:t>
            </w:r>
            <w:r w:rsidRPr="008916E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dự án 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</w:tcPr>
          <w:p w:rsidR="00193194" w:rsidRPr="004D2EA4" w:rsidRDefault="00193194" w:rsidP="00D224B2">
            <w:pPr>
              <w:spacing w:before="5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1781" w:type="dxa"/>
          </w:tcPr>
          <w:p w:rsidR="00193194" w:rsidRDefault="00193194" w:rsidP="00D224B2">
            <w:pPr>
              <w:spacing w:before="5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</w:t>
            </w:r>
          </w:p>
        </w:tc>
      </w:tr>
    </w:tbl>
    <w:p w:rsidR="007013AC" w:rsidRPr="004D2EA4" w:rsidRDefault="007013AC" w:rsidP="004D2EA4">
      <w:pPr>
        <w:spacing w:before="140"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EA1347" w:rsidRDefault="00EA1347" w:rsidP="004D2EA4">
      <w:pPr>
        <w:spacing w:before="100" w:after="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4D2EA4" w:rsidRPr="004D2EA4" w:rsidRDefault="004D2EA4" w:rsidP="004D2EA4">
      <w:pPr>
        <w:spacing w:before="100" w:after="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4D2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8. Đánh giá kết quả học tập: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984"/>
        <w:gridCol w:w="1843"/>
      </w:tblGrid>
      <w:tr w:rsidR="004D2EA4" w:rsidRPr="004D2EA4" w:rsidTr="000A407D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2EA4" w:rsidRPr="004D2EA4" w:rsidRDefault="004D2EA4" w:rsidP="004D2EA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D2EA4">
              <w:rPr>
                <w:rFonts w:ascii="Times New Roman" w:eastAsia="Times New Roman" w:hAnsi="Times New Roman" w:cs="Times New Roman"/>
                <w:b/>
                <w:lang w:eastAsia="en-US"/>
              </w:rPr>
              <w:t>TT.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D2EA4" w:rsidRPr="004D2EA4" w:rsidRDefault="004D2EA4" w:rsidP="004D2EA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D2EA4">
              <w:rPr>
                <w:rFonts w:ascii="Times New Roman" w:eastAsia="Times New Roman" w:hAnsi="Times New Roman" w:cs="Times New Roman"/>
                <w:b/>
                <w:lang w:eastAsia="en-US"/>
              </w:rPr>
              <w:t>Hoạt động đánh giá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4D2EA4" w:rsidRPr="004D2EA4" w:rsidRDefault="004D2EA4" w:rsidP="004D2EA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4D2EA4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Nhằm đạt CLOs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4D2EA4" w:rsidRPr="004D2EA4" w:rsidRDefault="004D2EA4" w:rsidP="004D2EA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4D2EA4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Trọng số (%)</w:t>
            </w:r>
          </w:p>
        </w:tc>
      </w:tr>
      <w:tr w:rsidR="004D2EA4" w:rsidRPr="004D2EA4" w:rsidTr="000A407D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D2EA4" w:rsidRPr="004D2EA4" w:rsidRDefault="004D2EA4" w:rsidP="004D2EA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4D2EA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4D2EA4" w:rsidRPr="00942D07" w:rsidRDefault="004D2EA4" w:rsidP="004D2EA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942D07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Đánh giá quá trình:</w:t>
            </w:r>
          </w:p>
          <w:p w:rsidR="004D2EA4" w:rsidRPr="00942D07" w:rsidRDefault="004D2EA4" w:rsidP="004D2EA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942D07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+ Chuyên cần</w:t>
            </w:r>
          </w:p>
          <w:p w:rsidR="004D2EA4" w:rsidRPr="00942D07" w:rsidRDefault="004D2EA4" w:rsidP="004D2EA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942D07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+ Thảo luận</w:t>
            </w:r>
          </w:p>
          <w:p w:rsidR="004D2EA4" w:rsidRPr="00942D07" w:rsidRDefault="004D2EA4" w:rsidP="002A7F0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942D07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+</w:t>
            </w:r>
            <w:r w:rsidR="002A7F02" w:rsidRPr="00942D07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Thuyết trình</w:t>
            </w:r>
            <w:r w:rsidRPr="00942D07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bài tập</w:t>
            </w:r>
            <w:r w:rsidR="002A7F02" w:rsidRPr="00942D07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 nhóm được giao</w:t>
            </w:r>
          </w:p>
        </w:tc>
        <w:tc>
          <w:tcPr>
            <w:tcW w:w="1984" w:type="dxa"/>
          </w:tcPr>
          <w:p w:rsidR="004D2EA4" w:rsidRPr="00942D07" w:rsidRDefault="004D2EA4" w:rsidP="004D2EA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942D07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a, b, c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4D2EA4" w:rsidRPr="00942D07" w:rsidRDefault="00A702B4" w:rsidP="004D2EA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942D0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5</w:t>
            </w:r>
            <w:r w:rsidR="004D2EA4" w:rsidRPr="00942D0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0</w:t>
            </w:r>
          </w:p>
          <w:p w:rsidR="004D2EA4" w:rsidRPr="00942D07" w:rsidRDefault="00A702B4" w:rsidP="004D2EA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942D07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10</w:t>
            </w:r>
          </w:p>
          <w:p w:rsidR="004D2EA4" w:rsidRPr="00942D07" w:rsidRDefault="004D2EA4" w:rsidP="004D2EA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942D07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10</w:t>
            </w:r>
          </w:p>
          <w:p w:rsidR="004D2EA4" w:rsidRPr="00942D07" w:rsidRDefault="00FA6A86" w:rsidP="004D2EA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942D07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3</w:t>
            </w:r>
            <w:r w:rsidR="00A702B4" w:rsidRPr="00942D07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</w:tr>
      <w:tr w:rsidR="004D2EA4" w:rsidRPr="004D2EA4" w:rsidTr="000A407D">
        <w:trPr>
          <w:trHeight w:val="347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D2EA4" w:rsidRPr="004D2EA4" w:rsidRDefault="00A702B4" w:rsidP="004D2EA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4D2EA4" w:rsidRPr="00942D07" w:rsidRDefault="004D2EA4" w:rsidP="004D2EA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942D07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Đánh giá cuối kỳ</w:t>
            </w:r>
          </w:p>
        </w:tc>
        <w:tc>
          <w:tcPr>
            <w:tcW w:w="1984" w:type="dxa"/>
          </w:tcPr>
          <w:p w:rsidR="004D2EA4" w:rsidRPr="00942D07" w:rsidRDefault="002A7F02" w:rsidP="004D2EA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942D07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c</w:t>
            </w:r>
            <w:r w:rsidR="004B5286" w:rsidRPr="00942D07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,d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4D2EA4" w:rsidRPr="00942D07" w:rsidRDefault="002A7F02" w:rsidP="004D2EA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942D0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5</w:t>
            </w:r>
            <w:r w:rsidR="004D2EA4" w:rsidRPr="00942D0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0</w:t>
            </w:r>
          </w:p>
        </w:tc>
      </w:tr>
    </w:tbl>
    <w:p w:rsidR="003F0EDD" w:rsidRPr="003F0EDD" w:rsidRDefault="004D2EA4" w:rsidP="003F0ED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9</w:t>
      </w:r>
      <w:r w:rsidR="003F0EDD" w:rsidRPr="003F0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. Tài liệu dạy và học: 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1513"/>
        <w:gridCol w:w="2085"/>
        <w:gridCol w:w="967"/>
        <w:gridCol w:w="1296"/>
        <w:gridCol w:w="1356"/>
        <w:gridCol w:w="1026"/>
        <w:gridCol w:w="868"/>
      </w:tblGrid>
      <w:tr w:rsidR="00384DCB" w:rsidRPr="004D2EA4" w:rsidTr="00104665">
        <w:trPr>
          <w:jc w:val="center"/>
        </w:trPr>
        <w:tc>
          <w:tcPr>
            <w:tcW w:w="650" w:type="dxa"/>
            <w:vMerge w:val="restart"/>
            <w:vAlign w:val="center"/>
          </w:tcPr>
          <w:p w:rsidR="003F0EDD" w:rsidRPr="004D2EA4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D2EA4">
              <w:rPr>
                <w:rFonts w:ascii="Times New Roman" w:eastAsia="Times New Roman" w:hAnsi="Times New Roman" w:cs="Times New Roman"/>
                <w:b/>
                <w:lang w:eastAsia="en-US"/>
              </w:rPr>
              <w:t>STT</w:t>
            </w:r>
          </w:p>
        </w:tc>
        <w:tc>
          <w:tcPr>
            <w:tcW w:w="1513" w:type="dxa"/>
            <w:vMerge w:val="restart"/>
            <w:vAlign w:val="center"/>
          </w:tcPr>
          <w:p w:rsidR="003F0EDD" w:rsidRPr="004D2EA4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D2EA4">
              <w:rPr>
                <w:rFonts w:ascii="Times New Roman" w:eastAsia="Times New Roman" w:hAnsi="Times New Roman" w:cs="Times New Roman"/>
                <w:b/>
                <w:lang w:eastAsia="en-US"/>
              </w:rPr>
              <w:t>Tên tác giả</w:t>
            </w:r>
          </w:p>
        </w:tc>
        <w:tc>
          <w:tcPr>
            <w:tcW w:w="2085" w:type="dxa"/>
            <w:vMerge w:val="restart"/>
            <w:vAlign w:val="center"/>
          </w:tcPr>
          <w:p w:rsidR="003F0EDD" w:rsidRPr="004D2EA4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D2EA4">
              <w:rPr>
                <w:rFonts w:ascii="Times New Roman" w:eastAsia="Times New Roman" w:hAnsi="Times New Roman" w:cs="Times New Roman"/>
                <w:b/>
                <w:lang w:eastAsia="en-US"/>
              </w:rPr>
              <w:t>Tên tài liệu</w:t>
            </w:r>
          </w:p>
        </w:tc>
        <w:tc>
          <w:tcPr>
            <w:tcW w:w="967" w:type="dxa"/>
            <w:vMerge w:val="restart"/>
            <w:vAlign w:val="center"/>
          </w:tcPr>
          <w:p w:rsidR="003F0EDD" w:rsidRPr="004D2EA4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D2EA4">
              <w:rPr>
                <w:rFonts w:ascii="Times New Roman" w:eastAsia="Times New Roman" w:hAnsi="Times New Roman" w:cs="Times New Roman"/>
                <w:b/>
                <w:lang w:eastAsia="en-US"/>
              </w:rPr>
              <w:t>Năm xuất bản</w:t>
            </w:r>
          </w:p>
        </w:tc>
        <w:tc>
          <w:tcPr>
            <w:tcW w:w="1296" w:type="dxa"/>
            <w:vMerge w:val="restart"/>
            <w:vAlign w:val="center"/>
          </w:tcPr>
          <w:p w:rsidR="003F0EDD" w:rsidRPr="004D2EA4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D2EA4">
              <w:rPr>
                <w:rFonts w:ascii="Times New Roman" w:eastAsia="Times New Roman" w:hAnsi="Times New Roman" w:cs="Times New Roman"/>
                <w:b/>
                <w:lang w:eastAsia="en-US"/>
              </w:rPr>
              <w:t>Nhà xuất bản</w:t>
            </w:r>
          </w:p>
        </w:tc>
        <w:tc>
          <w:tcPr>
            <w:tcW w:w="1356" w:type="dxa"/>
            <w:vMerge w:val="restart"/>
            <w:vAlign w:val="center"/>
          </w:tcPr>
          <w:p w:rsidR="003F0EDD" w:rsidRPr="004D2EA4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D2EA4">
              <w:rPr>
                <w:rFonts w:ascii="Times New Roman" w:eastAsia="Times New Roman" w:hAnsi="Times New Roman" w:cs="Times New Roman"/>
                <w:b/>
                <w:lang w:eastAsia="en-US"/>
              </w:rPr>
              <w:t>Địa chỉ khai thác tài liệu</w:t>
            </w:r>
          </w:p>
        </w:tc>
        <w:tc>
          <w:tcPr>
            <w:tcW w:w="1894" w:type="dxa"/>
            <w:gridSpan w:val="2"/>
            <w:vAlign w:val="center"/>
          </w:tcPr>
          <w:p w:rsidR="003F0EDD" w:rsidRPr="004D2EA4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D2EA4">
              <w:rPr>
                <w:rFonts w:ascii="Times New Roman" w:eastAsia="Times New Roman" w:hAnsi="Times New Roman" w:cs="Times New Roman"/>
                <w:b/>
                <w:lang w:eastAsia="en-US"/>
              </w:rPr>
              <w:t>Mục đích sử dụng</w:t>
            </w:r>
          </w:p>
        </w:tc>
      </w:tr>
      <w:tr w:rsidR="00384DCB" w:rsidRPr="004D2EA4" w:rsidTr="00104665">
        <w:trPr>
          <w:jc w:val="center"/>
        </w:trPr>
        <w:tc>
          <w:tcPr>
            <w:tcW w:w="650" w:type="dxa"/>
            <w:vMerge/>
            <w:vAlign w:val="center"/>
          </w:tcPr>
          <w:p w:rsidR="003F0EDD" w:rsidRPr="004D2EA4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513" w:type="dxa"/>
            <w:vMerge/>
            <w:vAlign w:val="center"/>
          </w:tcPr>
          <w:p w:rsidR="003F0EDD" w:rsidRPr="004D2EA4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085" w:type="dxa"/>
            <w:vMerge/>
            <w:vAlign w:val="center"/>
          </w:tcPr>
          <w:p w:rsidR="003F0EDD" w:rsidRPr="004D2EA4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67" w:type="dxa"/>
            <w:vMerge/>
            <w:vAlign w:val="center"/>
          </w:tcPr>
          <w:p w:rsidR="003F0EDD" w:rsidRPr="004D2EA4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296" w:type="dxa"/>
            <w:vMerge/>
            <w:vAlign w:val="center"/>
          </w:tcPr>
          <w:p w:rsidR="003F0EDD" w:rsidRPr="004D2EA4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356" w:type="dxa"/>
            <w:vMerge/>
            <w:vAlign w:val="center"/>
          </w:tcPr>
          <w:p w:rsidR="003F0EDD" w:rsidRPr="004D2EA4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026" w:type="dxa"/>
            <w:vAlign w:val="center"/>
          </w:tcPr>
          <w:p w:rsidR="003F0EDD" w:rsidRPr="004D2EA4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D2EA4">
              <w:rPr>
                <w:rFonts w:ascii="Times New Roman" w:eastAsia="Times New Roman" w:hAnsi="Times New Roman" w:cs="Times New Roman"/>
                <w:b/>
                <w:lang w:eastAsia="en-US"/>
              </w:rPr>
              <w:t>Tài liệu chính</w:t>
            </w:r>
          </w:p>
        </w:tc>
        <w:tc>
          <w:tcPr>
            <w:tcW w:w="868" w:type="dxa"/>
            <w:vAlign w:val="center"/>
          </w:tcPr>
          <w:p w:rsidR="003F0EDD" w:rsidRPr="004D2EA4" w:rsidRDefault="003F0EDD" w:rsidP="003F0E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D2EA4">
              <w:rPr>
                <w:rFonts w:ascii="Times New Roman" w:eastAsia="Times New Roman" w:hAnsi="Times New Roman" w:cs="Times New Roman"/>
                <w:b/>
                <w:lang w:eastAsia="en-US"/>
              </w:rPr>
              <w:t>Tham khảo</w:t>
            </w:r>
          </w:p>
        </w:tc>
      </w:tr>
      <w:tr w:rsidR="00384DCB" w:rsidRPr="004D2EA4" w:rsidTr="00104665">
        <w:trPr>
          <w:jc w:val="center"/>
        </w:trPr>
        <w:tc>
          <w:tcPr>
            <w:tcW w:w="650" w:type="dxa"/>
          </w:tcPr>
          <w:p w:rsidR="00587F0B" w:rsidRPr="004D2EA4" w:rsidRDefault="00587F0B" w:rsidP="00587F0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D2E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</w:tcPr>
          <w:p w:rsidR="00587F0B" w:rsidRPr="004D2EA4" w:rsidRDefault="00587F0B" w:rsidP="00587F0B">
            <w:pPr>
              <w:spacing w:before="120"/>
              <w:rPr>
                <w:rFonts w:ascii="Times New Roman" w:hAnsi="Times New Roman" w:cs="Times New Roman"/>
                <w:lang w:val="vi-VN"/>
              </w:rPr>
            </w:pPr>
            <w:r w:rsidRPr="004D2EA4">
              <w:rPr>
                <w:rFonts w:ascii="Times New Roman" w:hAnsi="Times New Roman" w:cs="Times New Roman"/>
                <w:lang w:val="vi-VN"/>
              </w:rPr>
              <w:t>Đỗ Quang Thắng</w:t>
            </w:r>
          </w:p>
        </w:tc>
        <w:tc>
          <w:tcPr>
            <w:tcW w:w="2085" w:type="dxa"/>
          </w:tcPr>
          <w:p w:rsidR="00587F0B" w:rsidRPr="004D2EA4" w:rsidRDefault="00587F0B" w:rsidP="00587F0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4D2EA4">
              <w:rPr>
                <w:rFonts w:ascii="Times New Roman" w:hAnsi="Times New Roman" w:cs="Times New Roman"/>
              </w:rPr>
              <w:t>Nội thất tàu thủy</w:t>
            </w:r>
          </w:p>
        </w:tc>
        <w:tc>
          <w:tcPr>
            <w:tcW w:w="967" w:type="dxa"/>
          </w:tcPr>
          <w:p w:rsidR="00587F0B" w:rsidRPr="004D2EA4" w:rsidRDefault="00587F0B" w:rsidP="00587F0B">
            <w:pPr>
              <w:spacing w:before="120"/>
              <w:jc w:val="both"/>
              <w:rPr>
                <w:rFonts w:ascii="Times New Roman" w:hAnsi="Times New Roman" w:cs="Times New Roman"/>
                <w:lang w:val="vi-VN"/>
              </w:rPr>
            </w:pPr>
            <w:r w:rsidRPr="004D2EA4">
              <w:rPr>
                <w:rFonts w:ascii="Times New Roman" w:hAnsi="Times New Roman" w:cs="Times New Roman"/>
              </w:rPr>
              <w:t>201</w:t>
            </w:r>
            <w:r w:rsidRPr="004D2EA4">
              <w:rPr>
                <w:rFonts w:ascii="Times New Roman" w:hAnsi="Times New Roman" w:cs="Times New Roman"/>
                <w:lang w:val="vi-VN"/>
              </w:rPr>
              <w:t>9</w:t>
            </w:r>
          </w:p>
        </w:tc>
        <w:tc>
          <w:tcPr>
            <w:tcW w:w="1296" w:type="dxa"/>
          </w:tcPr>
          <w:p w:rsidR="00587F0B" w:rsidRPr="004D2EA4" w:rsidRDefault="00587F0B" w:rsidP="00587F0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4D2EA4">
              <w:rPr>
                <w:rFonts w:ascii="Times New Roman" w:hAnsi="Times New Roman" w:cs="Times New Roman"/>
              </w:rPr>
              <w:t>Nội bộ</w:t>
            </w:r>
          </w:p>
        </w:tc>
        <w:tc>
          <w:tcPr>
            <w:tcW w:w="1356" w:type="dxa"/>
          </w:tcPr>
          <w:p w:rsidR="00587F0B" w:rsidRPr="004D2EA4" w:rsidRDefault="000817AD" w:rsidP="00587F0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D2EA4">
              <w:rPr>
                <w:rFonts w:ascii="Times New Roman" w:hAnsi="Times New Roman" w:cs="Times New Roman"/>
              </w:rPr>
              <w:t>Giảng viên cung cấp</w:t>
            </w:r>
          </w:p>
        </w:tc>
        <w:tc>
          <w:tcPr>
            <w:tcW w:w="1026" w:type="dxa"/>
          </w:tcPr>
          <w:p w:rsidR="00587F0B" w:rsidRPr="004D2EA4" w:rsidRDefault="00587F0B" w:rsidP="00587F0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D2EA4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868" w:type="dxa"/>
          </w:tcPr>
          <w:p w:rsidR="00587F0B" w:rsidRPr="004D2EA4" w:rsidRDefault="00587F0B" w:rsidP="00587F0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384DCB" w:rsidRPr="004D2EA4" w:rsidTr="00104665">
        <w:trPr>
          <w:jc w:val="center"/>
        </w:trPr>
        <w:tc>
          <w:tcPr>
            <w:tcW w:w="650" w:type="dxa"/>
          </w:tcPr>
          <w:p w:rsidR="00587F0B" w:rsidRPr="005C0745" w:rsidRDefault="00587F0B" w:rsidP="00587F0B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074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13" w:type="dxa"/>
          </w:tcPr>
          <w:p w:rsidR="00587F0B" w:rsidRPr="005C0745" w:rsidRDefault="00587F0B" w:rsidP="005C07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07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0745" w:rsidRPr="005C0745">
              <w:rPr>
                <w:rFonts w:ascii="Times New Roman" w:hAnsi="Times New Roman" w:cs="Times New Roman"/>
                <w:color w:val="000000" w:themeColor="text1"/>
              </w:rPr>
              <w:t>Đ</w:t>
            </w:r>
            <w:r w:rsidRPr="005C0745">
              <w:rPr>
                <w:rFonts w:ascii="Times New Roman" w:hAnsi="Times New Roman" w:cs="Times New Roman"/>
                <w:color w:val="000000" w:themeColor="text1"/>
              </w:rPr>
              <w:t xml:space="preserve">ăng kiểm </w:t>
            </w:r>
            <w:r w:rsidR="005C0745" w:rsidRPr="005C0745">
              <w:rPr>
                <w:rFonts w:ascii="Times New Roman" w:hAnsi="Times New Roman" w:cs="Times New Roman"/>
                <w:color w:val="000000" w:themeColor="text1"/>
              </w:rPr>
              <w:t xml:space="preserve">DNV-GL </w:t>
            </w:r>
          </w:p>
        </w:tc>
        <w:tc>
          <w:tcPr>
            <w:tcW w:w="2085" w:type="dxa"/>
          </w:tcPr>
          <w:p w:rsidR="00587F0B" w:rsidRPr="005C0745" w:rsidRDefault="005C0745" w:rsidP="00587F0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0745">
              <w:rPr>
                <w:rFonts w:ascii="Times New Roman" w:hAnsi="Times New Roman" w:cs="Times New Roman"/>
                <w:bCs/>
                <w:color w:val="000000" w:themeColor="text1"/>
              </w:rPr>
              <w:t>Living and working conditions</w:t>
            </w:r>
            <w:r w:rsidRPr="005C0745">
              <w:rPr>
                <w:color w:val="000000" w:themeColor="text1"/>
              </w:rPr>
              <w:t xml:space="preserve"> </w:t>
            </w:r>
          </w:p>
        </w:tc>
        <w:tc>
          <w:tcPr>
            <w:tcW w:w="967" w:type="dxa"/>
          </w:tcPr>
          <w:p w:rsidR="00587F0B" w:rsidRPr="005C0745" w:rsidRDefault="00587F0B" w:rsidP="005C07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0745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5C0745" w:rsidRPr="005C0745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296" w:type="dxa"/>
          </w:tcPr>
          <w:p w:rsidR="00587F0B" w:rsidRPr="005C0745" w:rsidRDefault="005C0745" w:rsidP="00942D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0745">
              <w:rPr>
                <w:rFonts w:ascii="Times New Roman" w:hAnsi="Times New Roman" w:cs="Times New Roman"/>
                <w:color w:val="000000" w:themeColor="text1"/>
              </w:rPr>
              <w:t>DNV-GL</w:t>
            </w:r>
            <w:r w:rsidR="00587F0B" w:rsidRPr="005C07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</w:tcPr>
          <w:p w:rsidR="00587F0B" w:rsidRPr="005C0745" w:rsidRDefault="00587F0B" w:rsidP="00587F0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0745">
              <w:rPr>
                <w:rFonts w:ascii="Times New Roman" w:hAnsi="Times New Roman" w:cs="Times New Roman"/>
                <w:color w:val="000000" w:themeColor="text1"/>
              </w:rPr>
              <w:t>Giảng viên cung cấp</w:t>
            </w:r>
          </w:p>
        </w:tc>
        <w:tc>
          <w:tcPr>
            <w:tcW w:w="1026" w:type="dxa"/>
          </w:tcPr>
          <w:p w:rsidR="00587F0B" w:rsidRPr="005C0745" w:rsidRDefault="00587F0B" w:rsidP="00587F0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68" w:type="dxa"/>
          </w:tcPr>
          <w:p w:rsidR="00587F0B" w:rsidRPr="005C0745" w:rsidRDefault="00587F0B" w:rsidP="00587F0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5C0745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x</w:t>
            </w:r>
          </w:p>
        </w:tc>
      </w:tr>
      <w:tr w:rsidR="00384DCB" w:rsidRPr="004D2EA4" w:rsidTr="00104665">
        <w:trPr>
          <w:jc w:val="center"/>
        </w:trPr>
        <w:tc>
          <w:tcPr>
            <w:tcW w:w="650" w:type="dxa"/>
          </w:tcPr>
          <w:p w:rsidR="00587F0B" w:rsidRPr="004D2EA4" w:rsidRDefault="00587F0B" w:rsidP="00587F0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4D2E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3" w:type="dxa"/>
          </w:tcPr>
          <w:p w:rsidR="00587F0B" w:rsidRPr="004D2EA4" w:rsidRDefault="00587F0B" w:rsidP="00587F0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D2EA4">
              <w:rPr>
                <w:rFonts w:ascii="Times New Roman" w:hAnsi="Times New Roman" w:cs="Times New Roman"/>
              </w:rPr>
              <w:t>VARD  company</w:t>
            </w:r>
          </w:p>
        </w:tc>
        <w:tc>
          <w:tcPr>
            <w:tcW w:w="2085" w:type="dxa"/>
          </w:tcPr>
          <w:p w:rsidR="00587F0B" w:rsidRPr="004D2EA4" w:rsidRDefault="00587F0B" w:rsidP="00587F0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D2EA4">
              <w:rPr>
                <w:rFonts w:ascii="Times New Roman" w:hAnsi="Times New Roman" w:cs="Times New Roman"/>
              </w:rPr>
              <w:t>Hand-book accommodation</w:t>
            </w:r>
          </w:p>
        </w:tc>
        <w:tc>
          <w:tcPr>
            <w:tcW w:w="967" w:type="dxa"/>
          </w:tcPr>
          <w:p w:rsidR="00587F0B" w:rsidRPr="004D2EA4" w:rsidRDefault="00587F0B" w:rsidP="00587F0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D2EA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96" w:type="dxa"/>
          </w:tcPr>
          <w:p w:rsidR="00587F0B" w:rsidRPr="004D2EA4" w:rsidRDefault="00587F0B" w:rsidP="00587F0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D2EA4">
              <w:rPr>
                <w:rFonts w:ascii="Times New Roman" w:hAnsi="Times New Roman" w:cs="Times New Roman"/>
              </w:rPr>
              <w:t>Quality department of VARD</w:t>
            </w:r>
          </w:p>
        </w:tc>
        <w:tc>
          <w:tcPr>
            <w:tcW w:w="1356" w:type="dxa"/>
          </w:tcPr>
          <w:p w:rsidR="00587F0B" w:rsidRPr="004D2EA4" w:rsidRDefault="00587F0B" w:rsidP="00587F0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D2EA4">
              <w:rPr>
                <w:rFonts w:ascii="Times New Roman" w:hAnsi="Times New Roman" w:cs="Times New Roman"/>
              </w:rPr>
              <w:t>Giảng viên cung cấp</w:t>
            </w:r>
          </w:p>
        </w:tc>
        <w:tc>
          <w:tcPr>
            <w:tcW w:w="1026" w:type="dxa"/>
          </w:tcPr>
          <w:p w:rsidR="00587F0B" w:rsidRPr="004D2EA4" w:rsidRDefault="00587F0B" w:rsidP="00587F0B">
            <w:pPr>
              <w:spacing w:before="12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587F0B" w:rsidRPr="004D2EA4" w:rsidRDefault="00587F0B" w:rsidP="00587F0B">
            <w:pPr>
              <w:spacing w:before="120" w:line="256" w:lineRule="auto"/>
              <w:jc w:val="center"/>
              <w:rPr>
                <w:rFonts w:ascii="Times New Roman" w:hAnsi="Times New Roman" w:cs="Times New Roman"/>
              </w:rPr>
            </w:pPr>
            <w:r w:rsidRPr="004D2EA4">
              <w:rPr>
                <w:rFonts w:ascii="Times New Roman" w:hAnsi="Times New Roman" w:cs="Times New Roman"/>
              </w:rPr>
              <w:t>X</w:t>
            </w:r>
          </w:p>
        </w:tc>
      </w:tr>
      <w:tr w:rsidR="00384DCB" w:rsidRPr="004D2EA4" w:rsidTr="00104665">
        <w:trPr>
          <w:jc w:val="center"/>
        </w:trPr>
        <w:tc>
          <w:tcPr>
            <w:tcW w:w="650" w:type="dxa"/>
          </w:tcPr>
          <w:p w:rsidR="00104665" w:rsidRPr="004D2EA4" w:rsidRDefault="00104665" w:rsidP="0010466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4D2E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3" w:type="dxa"/>
          </w:tcPr>
          <w:p w:rsidR="00104665" w:rsidRPr="004D2EA4" w:rsidRDefault="00104665" w:rsidP="00104665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D2EA4">
              <w:rPr>
                <w:rFonts w:ascii="Times New Roman" w:hAnsi="Times New Roman" w:cs="Times New Roman"/>
              </w:rPr>
              <w:t>Beak Un Son</w:t>
            </w:r>
          </w:p>
        </w:tc>
        <w:tc>
          <w:tcPr>
            <w:tcW w:w="2085" w:type="dxa"/>
          </w:tcPr>
          <w:p w:rsidR="00104665" w:rsidRPr="004D2EA4" w:rsidRDefault="00104665" w:rsidP="00104665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4D2EA4">
              <w:rPr>
                <w:rFonts w:ascii="Times New Roman" w:hAnsi="Times New Roman" w:cs="Times New Roman"/>
              </w:rPr>
              <w:t>Standard practice in accommodation</w:t>
            </w:r>
          </w:p>
        </w:tc>
        <w:tc>
          <w:tcPr>
            <w:tcW w:w="967" w:type="dxa"/>
          </w:tcPr>
          <w:p w:rsidR="00104665" w:rsidRPr="004D2EA4" w:rsidRDefault="00104665" w:rsidP="00104665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D2EA4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296" w:type="dxa"/>
          </w:tcPr>
          <w:p w:rsidR="00104665" w:rsidRPr="004D2EA4" w:rsidRDefault="00104665" w:rsidP="00104665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D2EA4">
              <w:rPr>
                <w:rFonts w:ascii="Times New Roman" w:hAnsi="Times New Roman" w:cs="Times New Roman"/>
              </w:rPr>
              <w:t>Hyundai Mipo Dockyard. LTD. Ulsan, Korea</w:t>
            </w:r>
          </w:p>
        </w:tc>
        <w:tc>
          <w:tcPr>
            <w:tcW w:w="1356" w:type="dxa"/>
          </w:tcPr>
          <w:p w:rsidR="00104665" w:rsidRPr="004D2EA4" w:rsidRDefault="00104665" w:rsidP="00104665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D2EA4">
              <w:rPr>
                <w:rFonts w:ascii="Times New Roman" w:hAnsi="Times New Roman" w:cs="Times New Roman"/>
              </w:rPr>
              <w:t>Giảng viên cung cấp</w:t>
            </w:r>
          </w:p>
        </w:tc>
        <w:tc>
          <w:tcPr>
            <w:tcW w:w="1026" w:type="dxa"/>
          </w:tcPr>
          <w:p w:rsidR="00104665" w:rsidRPr="004D2EA4" w:rsidRDefault="00104665" w:rsidP="00104665">
            <w:pPr>
              <w:spacing w:before="12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104665" w:rsidRPr="004D2EA4" w:rsidRDefault="00104665" w:rsidP="00104665">
            <w:pPr>
              <w:spacing w:before="120" w:line="256" w:lineRule="auto"/>
              <w:jc w:val="center"/>
              <w:rPr>
                <w:rFonts w:ascii="Times New Roman" w:hAnsi="Times New Roman" w:cs="Times New Roman"/>
              </w:rPr>
            </w:pPr>
            <w:r w:rsidRPr="004D2EA4">
              <w:rPr>
                <w:rFonts w:ascii="Times New Roman" w:hAnsi="Times New Roman" w:cs="Times New Roman"/>
              </w:rPr>
              <w:t>X</w:t>
            </w:r>
          </w:p>
        </w:tc>
      </w:tr>
    </w:tbl>
    <w:p w:rsidR="000F2B2B" w:rsidRPr="000F2B2B" w:rsidRDefault="000F2B2B" w:rsidP="000F2B2B">
      <w:pPr>
        <w:tabs>
          <w:tab w:val="center" w:pos="1985"/>
          <w:tab w:val="center" w:pos="7088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</w:pPr>
      <w:r w:rsidRPr="000F2B2B">
        <w:rPr>
          <w:rFonts w:ascii="Times New Roman" w:eastAsia="Times New Roman" w:hAnsi="Times New Roman" w:cs="Times New Roman"/>
          <w:bCs/>
          <w:i/>
          <w:iCs/>
          <w:color w:val="000000"/>
          <w:sz w:val="24"/>
          <w:lang w:eastAsia="en-US"/>
        </w:rPr>
        <w:t>Ngày cập nhật</w:t>
      </w:r>
      <w:r w:rsidRPr="000F2B2B">
        <w:rPr>
          <w:rFonts w:ascii="Times New Roman" w:eastAsia="Times New Roman" w:hAnsi="Times New Roman" w:cs="Times New Roman"/>
          <w:bCs/>
          <w:color w:val="000000"/>
          <w:sz w:val="24"/>
          <w:lang w:eastAsia="en-US"/>
        </w:rPr>
        <w:t xml:space="preserve">: </w:t>
      </w:r>
      <w:r w:rsidR="00FD1EA6">
        <w:rPr>
          <w:rFonts w:ascii="Times New Roman" w:eastAsia="Times New Roman" w:hAnsi="Times New Roman" w:cs="Times New Roman"/>
          <w:bCs/>
          <w:i/>
          <w:color w:val="000000"/>
          <w:sz w:val="24"/>
          <w:lang w:eastAsia="en-US"/>
        </w:rPr>
        <w:t>22</w:t>
      </w:r>
      <w:r w:rsidRPr="000F2B2B">
        <w:rPr>
          <w:rFonts w:ascii="Times New Roman" w:eastAsia="Times New Roman" w:hAnsi="Times New Roman" w:cs="Times New Roman"/>
          <w:bCs/>
          <w:i/>
          <w:color w:val="000000"/>
          <w:sz w:val="24"/>
          <w:lang w:eastAsia="en-US"/>
        </w:rPr>
        <w:t>/0</w:t>
      </w:r>
      <w:r w:rsidR="00402BD1">
        <w:rPr>
          <w:rFonts w:ascii="Times New Roman" w:eastAsia="Times New Roman" w:hAnsi="Times New Roman" w:cs="Times New Roman"/>
          <w:bCs/>
          <w:i/>
          <w:color w:val="000000"/>
          <w:sz w:val="24"/>
          <w:lang w:eastAsia="en-US"/>
        </w:rPr>
        <w:t>2</w:t>
      </w:r>
      <w:r w:rsidRPr="000F2B2B">
        <w:rPr>
          <w:rFonts w:ascii="Times New Roman" w:eastAsia="Times New Roman" w:hAnsi="Times New Roman" w:cs="Times New Roman"/>
          <w:bCs/>
          <w:i/>
          <w:color w:val="000000"/>
          <w:sz w:val="24"/>
          <w:lang w:eastAsia="en-US"/>
        </w:rPr>
        <w:t>/2022</w:t>
      </w:r>
      <w:r w:rsidRPr="000F2B2B">
        <w:rPr>
          <w:rFonts w:ascii="Times New Roman" w:eastAsia="Times New Roman" w:hAnsi="Times New Roman" w:cs="Times New Roman"/>
          <w:bCs/>
          <w:color w:val="000000"/>
          <w:sz w:val="24"/>
          <w:lang w:eastAsia="en-US"/>
        </w:rPr>
        <w:t>.</w:t>
      </w:r>
    </w:p>
    <w:p w:rsidR="000F2B2B" w:rsidRPr="000F2B2B" w:rsidRDefault="000F2B2B" w:rsidP="000F2B2B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lang w:eastAsia="en-US"/>
        </w:rPr>
      </w:pPr>
      <w:r w:rsidRPr="000F2B2B">
        <w:rPr>
          <w:rFonts w:ascii="Times New Roman" w:eastAsia="Times New Roman" w:hAnsi="Times New Roman" w:cs="Times New Roman"/>
          <w:b/>
          <w:sz w:val="26"/>
          <w:lang w:eastAsia="en-US"/>
        </w:rPr>
        <w:tab/>
        <w:t>CHỦ NHIỆM HỌC PHẦN</w:t>
      </w:r>
      <w:r w:rsidRPr="000F2B2B">
        <w:rPr>
          <w:rFonts w:ascii="Times New Roman" w:eastAsia="Times New Roman" w:hAnsi="Times New Roman" w:cs="Times New Roman"/>
          <w:b/>
          <w:sz w:val="26"/>
          <w:lang w:eastAsia="en-US"/>
        </w:rPr>
        <w:tab/>
        <w:t xml:space="preserve">                    TRƯỞNG BỘ MÔN</w:t>
      </w:r>
    </w:p>
    <w:p w:rsidR="000F2B2B" w:rsidRPr="000F2B2B" w:rsidRDefault="000F2B2B" w:rsidP="000F2B2B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lang w:eastAsia="en-US"/>
        </w:rPr>
      </w:pPr>
      <w:r w:rsidRPr="000F2B2B">
        <w:rPr>
          <w:rFonts w:ascii="Times New Roman" w:eastAsia="Times New Roman" w:hAnsi="Times New Roman" w:cs="Times New Roman"/>
          <w:i/>
          <w:sz w:val="26"/>
          <w:szCs w:val="24"/>
          <w:lang w:eastAsia="en-US"/>
        </w:rPr>
        <w:tab/>
        <w:t>(Ký và ghi họ tên)</w:t>
      </w:r>
      <w:r w:rsidRPr="000F2B2B">
        <w:rPr>
          <w:rFonts w:ascii="Times New Roman" w:eastAsia="Times New Roman" w:hAnsi="Times New Roman" w:cs="Times New Roman"/>
          <w:i/>
          <w:sz w:val="26"/>
          <w:szCs w:val="24"/>
          <w:lang w:eastAsia="en-US"/>
        </w:rPr>
        <w:tab/>
        <w:t xml:space="preserve">                    (Ký và ghi họ tên)</w:t>
      </w:r>
    </w:p>
    <w:p w:rsidR="00D01B39" w:rsidRDefault="004B5286" w:rsidP="000F2B2B">
      <w:pPr>
        <w:tabs>
          <w:tab w:val="center" w:pos="1985"/>
          <w:tab w:val="center" w:pos="7088"/>
        </w:tabs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sz w:val="26"/>
          <w:lang w:eastAsia="en-US"/>
        </w:rPr>
      </w:pPr>
      <w:r>
        <w:rPr>
          <w:rFonts w:ascii="Times New Roman" w:eastAsia="Times New Roman" w:hAnsi="Times New Roman" w:cs="Times New Roman"/>
          <w:b/>
          <w:sz w:val="26"/>
          <w:lang w:eastAsia="en-US"/>
        </w:rPr>
        <w:t xml:space="preserve">                 </w:t>
      </w:r>
    </w:p>
    <w:p w:rsidR="00FD1EA6" w:rsidRPr="000F2B2B" w:rsidRDefault="00FD1EA6" w:rsidP="000F2B2B">
      <w:pPr>
        <w:tabs>
          <w:tab w:val="center" w:pos="1985"/>
          <w:tab w:val="center" w:pos="7088"/>
        </w:tabs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sz w:val="26"/>
          <w:lang w:eastAsia="en-US"/>
        </w:rPr>
      </w:pPr>
    </w:p>
    <w:p w:rsidR="000F2B2B" w:rsidRPr="000F2B2B" w:rsidRDefault="000F2B2B" w:rsidP="000F2B2B">
      <w:pPr>
        <w:tabs>
          <w:tab w:val="center" w:pos="1985"/>
          <w:tab w:val="center" w:pos="7088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lang w:eastAsia="en-US"/>
        </w:rPr>
      </w:pPr>
      <w:r w:rsidRPr="000F2B2B">
        <w:rPr>
          <w:rFonts w:ascii="Times New Roman" w:eastAsia="Times New Roman" w:hAnsi="Times New Roman" w:cs="Times New Roman"/>
          <w:b/>
          <w:sz w:val="26"/>
          <w:lang w:eastAsia="en-US"/>
        </w:rPr>
        <w:t xml:space="preserve">          TS. </w:t>
      </w:r>
      <w:r>
        <w:rPr>
          <w:rFonts w:ascii="Times New Roman" w:eastAsia="Times New Roman" w:hAnsi="Times New Roman" w:cs="Times New Roman"/>
          <w:b/>
          <w:sz w:val="26"/>
          <w:lang w:eastAsia="en-US"/>
        </w:rPr>
        <w:t xml:space="preserve">Đỗ Quang Thắng                                               </w:t>
      </w:r>
      <w:r w:rsidR="00D01B39">
        <w:rPr>
          <w:rFonts w:ascii="Times New Roman" w:eastAsia="Times New Roman" w:hAnsi="Times New Roman" w:cs="Times New Roman"/>
          <w:b/>
          <w:sz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lang w:eastAsia="en-US"/>
        </w:rPr>
        <w:t xml:space="preserve"> TS. Huỳnh Lê Hồng Thái</w:t>
      </w:r>
    </w:p>
    <w:p w:rsidR="000F2B2B" w:rsidRPr="000F2B2B" w:rsidRDefault="000F2B2B" w:rsidP="000F2B2B">
      <w:pPr>
        <w:tabs>
          <w:tab w:val="center" w:pos="1985"/>
          <w:tab w:val="center" w:pos="70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lang w:eastAsia="en-US"/>
        </w:rPr>
      </w:pPr>
      <w:r w:rsidRPr="000F2B2B">
        <w:rPr>
          <w:rFonts w:ascii="Times New Roman" w:eastAsia="Times New Roman" w:hAnsi="Times New Roman" w:cs="Times New Roman"/>
          <w:b/>
          <w:sz w:val="26"/>
          <w:lang w:eastAsia="en-US"/>
        </w:rPr>
        <w:t>BAN CHỦ NHIỆM CTĐT</w:t>
      </w:r>
    </w:p>
    <w:p w:rsidR="000F2B2B" w:rsidRPr="000F2B2B" w:rsidRDefault="000F2B2B" w:rsidP="000F2B2B">
      <w:pPr>
        <w:tabs>
          <w:tab w:val="center" w:pos="1985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4"/>
          <w:lang w:eastAsia="en-US"/>
        </w:rPr>
      </w:pPr>
      <w:r w:rsidRPr="000F2B2B">
        <w:rPr>
          <w:rFonts w:ascii="Times New Roman" w:eastAsia="Times New Roman" w:hAnsi="Times New Roman" w:cs="Times New Roman"/>
          <w:i/>
          <w:sz w:val="26"/>
          <w:szCs w:val="24"/>
          <w:lang w:eastAsia="en-US"/>
        </w:rPr>
        <w:t>(Ký và ghi họ tên)</w:t>
      </w:r>
    </w:p>
    <w:p w:rsidR="003F0EDD" w:rsidRPr="003F0EDD" w:rsidRDefault="003F0EDD" w:rsidP="003F0EDD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lang w:eastAsia="en-US"/>
        </w:rPr>
      </w:pPr>
    </w:p>
    <w:p w:rsidR="003F0EDD" w:rsidRPr="003F0EDD" w:rsidRDefault="003F0EDD" w:rsidP="003F0EDD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lang w:eastAsia="en-US"/>
        </w:rPr>
      </w:pPr>
    </w:p>
    <w:sectPr w:rsidR="003F0EDD" w:rsidRPr="003F0EDD" w:rsidSect="00BA1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54E54"/>
    <w:multiLevelType w:val="hybridMultilevel"/>
    <w:tmpl w:val="3656104C"/>
    <w:lvl w:ilvl="0" w:tplc="258AA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8250D"/>
    <w:multiLevelType w:val="hybridMultilevel"/>
    <w:tmpl w:val="EFD43A0E"/>
    <w:lvl w:ilvl="0" w:tplc="4F42E564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56"/>
    <w:rsid w:val="00015E51"/>
    <w:rsid w:val="00046333"/>
    <w:rsid w:val="000817AD"/>
    <w:rsid w:val="000E2725"/>
    <w:rsid w:val="000E7FA2"/>
    <w:rsid w:val="000F2B2B"/>
    <w:rsid w:val="00104665"/>
    <w:rsid w:val="001400EF"/>
    <w:rsid w:val="00193194"/>
    <w:rsid w:val="001C1A84"/>
    <w:rsid w:val="002065F3"/>
    <w:rsid w:val="002153C7"/>
    <w:rsid w:val="00237C17"/>
    <w:rsid w:val="00247AB9"/>
    <w:rsid w:val="00271961"/>
    <w:rsid w:val="0027367C"/>
    <w:rsid w:val="002A3310"/>
    <w:rsid w:val="002A7F02"/>
    <w:rsid w:val="00316E86"/>
    <w:rsid w:val="00326901"/>
    <w:rsid w:val="003534F0"/>
    <w:rsid w:val="0036549A"/>
    <w:rsid w:val="0038279C"/>
    <w:rsid w:val="00384DCB"/>
    <w:rsid w:val="00396F7B"/>
    <w:rsid w:val="003A1893"/>
    <w:rsid w:val="003E383D"/>
    <w:rsid w:val="003F0EDD"/>
    <w:rsid w:val="00402BD1"/>
    <w:rsid w:val="00406883"/>
    <w:rsid w:val="004B5286"/>
    <w:rsid w:val="004C5B99"/>
    <w:rsid w:val="004D2EA4"/>
    <w:rsid w:val="00522866"/>
    <w:rsid w:val="00554675"/>
    <w:rsid w:val="00566B7D"/>
    <w:rsid w:val="00587F0B"/>
    <w:rsid w:val="005C0745"/>
    <w:rsid w:val="005D0EE4"/>
    <w:rsid w:val="005E1565"/>
    <w:rsid w:val="005E2B4C"/>
    <w:rsid w:val="005F7903"/>
    <w:rsid w:val="006330EE"/>
    <w:rsid w:val="0064071F"/>
    <w:rsid w:val="00660B79"/>
    <w:rsid w:val="00675BE0"/>
    <w:rsid w:val="0069484A"/>
    <w:rsid w:val="006C34FC"/>
    <w:rsid w:val="006D4D41"/>
    <w:rsid w:val="007013AC"/>
    <w:rsid w:val="00721639"/>
    <w:rsid w:val="008146E0"/>
    <w:rsid w:val="0081713C"/>
    <w:rsid w:val="008817AC"/>
    <w:rsid w:val="008A4D3C"/>
    <w:rsid w:val="008C1849"/>
    <w:rsid w:val="00942D07"/>
    <w:rsid w:val="00966085"/>
    <w:rsid w:val="009C2E68"/>
    <w:rsid w:val="009C63E2"/>
    <w:rsid w:val="009F2939"/>
    <w:rsid w:val="00A43EBB"/>
    <w:rsid w:val="00A47159"/>
    <w:rsid w:val="00A702B4"/>
    <w:rsid w:val="00A70AB6"/>
    <w:rsid w:val="00AB4187"/>
    <w:rsid w:val="00AE1316"/>
    <w:rsid w:val="00AF5830"/>
    <w:rsid w:val="00B354F4"/>
    <w:rsid w:val="00B70292"/>
    <w:rsid w:val="00BA162A"/>
    <w:rsid w:val="00BA31E8"/>
    <w:rsid w:val="00C04356"/>
    <w:rsid w:val="00C24AB7"/>
    <w:rsid w:val="00C527F9"/>
    <w:rsid w:val="00C6738D"/>
    <w:rsid w:val="00C778B4"/>
    <w:rsid w:val="00CA4122"/>
    <w:rsid w:val="00CA736D"/>
    <w:rsid w:val="00D01B39"/>
    <w:rsid w:val="00D066E2"/>
    <w:rsid w:val="00D61E1E"/>
    <w:rsid w:val="00DA011F"/>
    <w:rsid w:val="00DC6B16"/>
    <w:rsid w:val="00E13D83"/>
    <w:rsid w:val="00E55AFA"/>
    <w:rsid w:val="00E61CA3"/>
    <w:rsid w:val="00E7313C"/>
    <w:rsid w:val="00EA1347"/>
    <w:rsid w:val="00EB75B3"/>
    <w:rsid w:val="00ED7393"/>
    <w:rsid w:val="00F347C6"/>
    <w:rsid w:val="00F615ED"/>
    <w:rsid w:val="00FA6A86"/>
    <w:rsid w:val="00FC3FFF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1AF2"/>
  <w15:chartTrackingRefBased/>
  <w15:docId w15:val="{2CE8682D-E4D3-4D38-9110-6AD5194E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0E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DefaultParagraphFont"/>
    <w:rsid w:val="005C0745"/>
    <w:rPr>
      <w:rFonts w:ascii="Verdana-Bold" w:hAnsi="Verdana-Bold" w:hint="default"/>
      <w:b/>
      <w:bCs/>
      <w:i w:val="0"/>
      <w:iCs w:val="0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QUANGTHANG</dc:creator>
  <cp:keywords/>
  <dc:description/>
  <cp:lastModifiedBy>Admin</cp:lastModifiedBy>
  <cp:revision>47</cp:revision>
  <dcterms:created xsi:type="dcterms:W3CDTF">2022-01-07T03:28:00Z</dcterms:created>
  <dcterms:modified xsi:type="dcterms:W3CDTF">2022-11-30T06:42:00Z</dcterms:modified>
</cp:coreProperties>
</file>